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rPr>
          <w:sz w:val="20"/>
          <w:szCs w:val="20"/>
        </w:rPr>
        <w:id w:val="-808551268"/>
        <w:docPartObj>
          <w:docPartGallery w:val="Cover Pages"/>
          <w:docPartUnique/>
        </w:docPartObj>
      </w:sdtPr>
      <w:sdtEndPr/>
      <w:sdtContent>
        <w:p w14:paraId="44B8038D" w14:textId="77777777" w:rsidR="00B75B78" w:rsidRPr="00C869BC" w:rsidRDefault="00A428FB">
          <w:pPr>
            <w:spacing w:after="0" w:line="240" w:lineRule="auto"/>
            <w:contextualSpacing/>
            <w:jc w:val="center"/>
            <w:rPr>
              <w:rFonts w:ascii="Times New Roman" w:hAnsi="Times New Roman" w:cs="Times New Roman"/>
              <w:b/>
              <w:bCs/>
              <w:sz w:val="20"/>
              <w:szCs w:val="20"/>
            </w:rPr>
          </w:pPr>
          <w:r w:rsidRPr="00C869BC">
            <w:rPr>
              <w:rFonts w:ascii="Times New Roman" w:hAnsi="Times New Roman" w:cs="Times New Roman"/>
              <w:b/>
              <w:bCs/>
              <w:sz w:val="20"/>
              <w:szCs w:val="20"/>
            </w:rPr>
            <w:t>NACIONALINĖ ŠVIETIMO AGENTŪRA</w:t>
          </w:r>
        </w:p>
        <w:p w14:paraId="0ABFDF7E" w14:textId="77777777" w:rsidR="00B75B78" w:rsidRPr="00C869BC" w:rsidRDefault="00B75B78">
          <w:pPr>
            <w:spacing w:after="0" w:line="240" w:lineRule="auto"/>
            <w:contextualSpacing/>
            <w:jc w:val="center"/>
            <w:rPr>
              <w:rFonts w:ascii="Times New Roman" w:hAnsi="Times New Roman" w:cs="Times New Roman"/>
              <w:sz w:val="20"/>
              <w:szCs w:val="20"/>
            </w:rPr>
          </w:pPr>
        </w:p>
        <w:p w14:paraId="762D7986" w14:textId="77777777" w:rsidR="0097488A" w:rsidRPr="00C869BC" w:rsidRDefault="0097488A">
          <w:pPr>
            <w:spacing w:after="0" w:line="240" w:lineRule="auto"/>
            <w:contextualSpacing/>
            <w:jc w:val="center"/>
            <w:rPr>
              <w:rFonts w:ascii="Times New Roman" w:hAnsi="Times New Roman" w:cs="Times New Roman"/>
              <w:sz w:val="20"/>
              <w:szCs w:val="20"/>
            </w:rPr>
          </w:pPr>
        </w:p>
        <w:p w14:paraId="7DED94CD" w14:textId="77777777" w:rsidR="00B75B78" w:rsidRPr="00C869BC" w:rsidRDefault="00A428FB">
          <w:pPr>
            <w:tabs>
              <w:tab w:val="left" w:pos="870"/>
            </w:tabs>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tab/>
          </w:r>
        </w:p>
        <w:p w14:paraId="1E7266E0" w14:textId="77777777" w:rsidR="00B75B78" w:rsidRPr="00C869BC" w:rsidRDefault="00B75B78">
          <w:pPr>
            <w:spacing w:after="0" w:line="240" w:lineRule="auto"/>
            <w:contextualSpacing/>
            <w:jc w:val="center"/>
            <w:rPr>
              <w:rFonts w:ascii="Times New Roman" w:hAnsi="Times New Roman" w:cs="Times New Roman"/>
              <w:sz w:val="20"/>
              <w:szCs w:val="20"/>
            </w:rPr>
          </w:pPr>
        </w:p>
        <w:p w14:paraId="7EA8A7F8" w14:textId="77777777" w:rsidR="00B75B78" w:rsidRPr="00C869BC" w:rsidRDefault="00B75B78">
          <w:pPr>
            <w:spacing w:after="0" w:line="240" w:lineRule="auto"/>
            <w:contextualSpacing/>
            <w:jc w:val="center"/>
            <w:rPr>
              <w:rFonts w:ascii="Times New Roman" w:hAnsi="Times New Roman" w:cs="Times New Roman"/>
              <w:sz w:val="20"/>
              <w:szCs w:val="20"/>
            </w:rPr>
          </w:pPr>
        </w:p>
        <w:p w14:paraId="7D194027" w14:textId="77777777" w:rsidR="00F5419B" w:rsidRPr="00C869BC" w:rsidRDefault="00F5419B">
          <w:pPr>
            <w:spacing w:after="0" w:line="240" w:lineRule="auto"/>
            <w:contextualSpacing/>
            <w:jc w:val="center"/>
            <w:rPr>
              <w:rFonts w:ascii="Times New Roman" w:hAnsi="Times New Roman" w:cs="Times New Roman"/>
              <w:sz w:val="20"/>
              <w:szCs w:val="20"/>
            </w:rPr>
          </w:pPr>
        </w:p>
        <w:p w14:paraId="58B53617" w14:textId="77777777" w:rsidR="00F5419B" w:rsidRPr="00C869BC" w:rsidRDefault="00F5419B">
          <w:pPr>
            <w:spacing w:after="0" w:line="240" w:lineRule="auto"/>
            <w:contextualSpacing/>
            <w:jc w:val="center"/>
            <w:rPr>
              <w:rFonts w:ascii="Times New Roman" w:hAnsi="Times New Roman" w:cs="Times New Roman"/>
              <w:sz w:val="20"/>
              <w:szCs w:val="20"/>
            </w:rPr>
          </w:pPr>
        </w:p>
        <w:p w14:paraId="2740E28F" w14:textId="77777777" w:rsidR="00B75B78" w:rsidRPr="00C869BC" w:rsidRDefault="00B75B78">
          <w:pPr>
            <w:spacing w:after="0" w:line="240" w:lineRule="auto"/>
            <w:contextualSpacing/>
            <w:jc w:val="center"/>
            <w:rPr>
              <w:rFonts w:ascii="Times New Roman" w:hAnsi="Times New Roman" w:cs="Times New Roman"/>
              <w:sz w:val="20"/>
              <w:szCs w:val="20"/>
            </w:rPr>
          </w:pPr>
        </w:p>
        <w:p w14:paraId="7F405F63" w14:textId="30C0A485" w:rsidR="00B75B78" w:rsidRPr="00C869BC" w:rsidRDefault="00A428FB">
          <w:pPr>
            <w:spacing w:after="0" w:line="240" w:lineRule="auto"/>
            <w:contextualSpacing/>
            <w:jc w:val="center"/>
            <w:rPr>
              <w:rFonts w:ascii="Times New Roman" w:hAnsi="Times New Roman" w:cs="Times New Roman"/>
              <w:b/>
              <w:bCs/>
              <w:sz w:val="20"/>
              <w:szCs w:val="20"/>
            </w:rPr>
          </w:pPr>
          <w:r w:rsidRPr="00C869BC">
            <w:rPr>
              <w:rFonts w:ascii="Times New Roman" w:hAnsi="Times New Roman" w:cs="Times New Roman"/>
              <w:b/>
              <w:bCs/>
              <w:sz w:val="20"/>
              <w:szCs w:val="20"/>
            </w:rPr>
            <w:t>TARPTAUTINIO VIEŠOJO PIRKIMO „</w:t>
          </w:r>
          <w:r w:rsidR="005C17DE" w:rsidRPr="00C869BC">
            <w:rPr>
              <w:rFonts w:ascii="Times New Roman" w:hAnsi="Times New Roman" w:cs="Times New Roman"/>
              <w:b/>
              <w:bCs/>
              <w:sz w:val="20"/>
              <w:szCs w:val="20"/>
            </w:rPr>
            <w:t xml:space="preserve">VBE KANDIDATŲ DARBŲ VERTINIMO MOKYMŲ </w:t>
          </w:r>
          <w:r w:rsidR="00A10EC4" w:rsidRPr="00C869BC">
            <w:rPr>
              <w:rFonts w:ascii="Times New Roman" w:hAnsi="Times New Roman" w:cs="Times New Roman"/>
              <w:b/>
              <w:bCs/>
              <w:sz w:val="20"/>
              <w:szCs w:val="20"/>
            </w:rPr>
            <w:t xml:space="preserve">PROGRAMOS PARENGIMO IR VYKDYMO </w:t>
          </w:r>
          <w:r w:rsidRPr="00C869BC">
            <w:rPr>
              <w:rFonts w:ascii="Times New Roman" w:hAnsi="Times New Roman" w:cs="Times New Roman"/>
              <w:b/>
              <w:bCs/>
              <w:sz w:val="20"/>
              <w:szCs w:val="20"/>
            </w:rPr>
            <w:t>PASLAUGOS“</w:t>
          </w:r>
        </w:p>
        <w:p w14:paraId="63985831" w14:textId="77777777" w:rsidR="00B75B78" w:rsidRPr="00C869BC" w:rsidRDefault="00A428FB">
          <w:pPr>
            <w:spacing w:after="0" w:line="240" w:lineRule="auto"/>
            <w:contextualSpacing/>
            <w:jc w:val="center"/>
            <w:rPr>
              <w:rFonts w:ascii="Times New Roman" w:hAnsi="Times New Roman" w:cs="Times New Roman"/>
              <w:b/>
              <w:bCs/>
              <w:sz w:val="20"/>
              <w:szCs w:val="20"/>
            </w:rPr>
          </w:pPr>
          <w:r w:rsidRPr="00C869BC">
            <w:rPr>
              <w:rFonts w:ascii="Times New Roman" w:hAnsi="Times New Roman" w:cs="Times New Roman"/>
              <w:b/>
              <w:bCs/>
              <w:sz w:val="20"/>
              <w:szCs w:val="20"/>
            </w:rPr>
            <w:t>ATVIRO KONKURSO SPECIALIOSIOS SĄLYGOS</w:t>
          </w:r>
        </w:p>
        <w:p w14:paraId="46CEADCC" w14:textId="77777777" w:rsidR="00B75B78" w:rsidRPr="00C869BC" w:rsidRDefault="00B75B78">
          <w:pPr>
            <w:spacing w:after="0" w:line="240" w:lineRule="auto"/>
            <w:contextualSpacing/>
            <w:rPr>
              <w:rFonts w:ascii="Times New Roman" w:hAnsi="Times New Roman" w:cs="Times New Roman"/>
              <w:sz w:val="20"/>
              <w:szCs w:val="20"/>
            </w:rPr>
          </w:pPr>
        </w:p>
        <w:p w14:paraId="01EE5297" w14:textId="77777777" w:rsidR="00B75B78" w:rsidRPr="00C869BC" w:rsidRDefault="00B75B78">
          <w:pPr>
            <w:spacing w:after="0" w:line="240" w:lineRule="auto"/>
            <w:contextualSpacing/>
            <w:rPr>
              <w:rFonts w:ascii="Times New Roman" w:hAnsi="Times New Roman" w:cs="Times New Roman"/>
              <w:sz w:val="20"/>
              <w:szCs w:val="20"/>
            </w:rPr>
          </w:pPr>
        </w:p>
        <w:p w14:paraId="2EE3186A" w14:textId="77777777" w:rsidR="00B75B78" w:rsidRPr="00C869BC" w:rsidRDefault="00A428FB">
          <w:pPr>
            <w:pStyle w:val="Turinioantrat"/>
            <w:spacing w:before="0" w:after="0"/>
            <w:ind w:left="432" w:hanging="432"/>
            <w:contextualSpacing/>
            <w:rPr>
              <w:rFonts w:ascii="Times New Roman" w:hAnsi="Times New Roman" w:cs="Times New Roman"/>
              <w:sz w:val="20"/>
              <w:szCs w:val="20"/>
            </w:rPr>
          </w:pPr>
          <w:r w:rsidRPr="00C869BC">
            <w:rPr>
              <w:sz w:val="20"/>
              <w:szCs w:val="20"/>
            </w:rPr>
            <w:br w:type="page"/>
          </w:r>
          <w:r w:rsidRPr="00C869BC">
            <w:rPr>
              <w:rFonts w:ascii="Times New Roman" w:hAnsi="Times New Roman" w:cs="Times New Roman"/>
              <w:sz w:val="20"/>
              <w:szCs w:val="20"/>
            </w:rPr>
            <w:lastRenderedPageBreak/>
            <w:t>TURINYS</w:t>
          </w:r>
        </w:p>
        <w:p w14:paraId="021B42AD" w14:textId="776D563C" w:rsidR="00F27F71" w:rsidRPr="00C869BC" w:rsidRDefault="00A428FB">
          <w:pPr>
            <w:pStyle w:val="Turinys1"/>
            <w:tabs>
              <w:tab w:val="left" w:pos="660"/>
            </w:tabs>
            <w:rPr>
              <w:noProof/>
              <w:sz w:val="20"/>
              <w:szCs w:val="20"/>
            </w:rPr>
          </w:pPr>
          <w:r w:rsidRPr="00C869BC">
            <w:rPr>
              <w:sz w:val="20"/>
              <w:szCs w:val="20"/>
            </w:rPr>
            <w:fldChar w:fldCharType="begin"/>
          </w:r>
          <w:r w:rsidRPr="00C869BC">
            <w:rPr>
              <w:rStyle w:val="IndexLink"/>
              <w:rFonts w:ascii="Times New Roman" w:hAnsi="Times New Roman" w:cs="Times New Roman"/>
              <w:webHidden/>
              <w:sz w:val="20"/>
              <w:szCs w:val="20"/>
            </w:rPr>
            <w:instrText xml:space="preserve"> TOC \z \o "1-3" \u \h</w:instrText>
          </w:r>
          <w:r w:rsidRPr="00C869BC">
            <w:rPr>
              <w:rStyle w:val="IndexLink"/>
              <w:sz w:val="20"/>
              <w:szCs w:val="20"/>
            </w:rPr>
            <w:fldChar w:fldCharType="separate"/>
          </w:r>
          <w:hyperlink w:anchor="_Toc178170866" w:history="1">
            <w:r w:rsidR="00F27F71" w:rsidRPr="00C869BC">
              <w:rPr>
                <w:rStyle w:val="Hipersaitas"/>
                <w:rFonts w:ascii="Times New Roman" w:hAnsi="Times New Roman" w:cs="Times New Roman"/>
                <w:b/>
                <w:bCs/>
                <w:noProof/>
                <w:sz w:val="20"/>
                <w:szCs w:val="20"/>
              </w:rPr>
              <w:t>1.</w:t>
            </w:r>
            <w:r w:rsidR="00F27F71" w:rsidRPr="00C869BC">
              <w:rPr>
                <w:noProof/>
                <w:sz w:val="20"/>
                <w:szCs w:val="20"/>
              </w:rPr>
              <w:tab/>
            </w:r>
            <w:r w:rsidR="00F27F71" w:rsidRPr="00C869BC">
              <w:rPr>
                <w:rStyle w:val="Hipersaitas"/>
                <w:rFonts w:ascii="Times New Roman" w:hAnsi="Times New Roman" w:cs="Times New Roman"/>
                <w:b/>
                <w:bCs/>
                <w:noProof/>
                <w:sz w:val="20"/>
                <w:szCs w:val="20"/>
              </w:rPr>
              <w:t>Bendra informacija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6AD9A03E" w14:textId="7ED3E044" w:rsidR="00F27F71" w:rsidRPr="00C869BC" w:rsidRDefault="00C869BC">
          <w:pPr>
            <w:pStyle w:val="Turinys1"/>
            <w:rPr>
              <w:noProof/>
              <w:sz w:val="20"/>
              <w:szCs w:val="20"/>
            </w:rPr>
          </w:pPr>
          <w:hyperlink w:anchor="_Toc178170867" w:history="1">
            <w:r w:rsidR="00F27F71" w:rsidRPr="00C869BC">
              <w:rPr>
                <w:rStyle w:val="Hipersaitas"/>
                <w:rFonts w:ascii="Times New Roman" w:hAnsi="Times New Roman" w:cs="Times New Roman"/>
                <w:b/>
                <w:bCs/>
                <w:noProof/>
                <w:sz w:val="20"/>
                <w:szCs w:val="20"/>
              </w:rPr>
              <w:t>2. Pirkimo objektas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_Toc178170867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39E5499C" w14:textId="58961546" w:rsidR="00F27F71" w:rsidRPr="00C869BC" w:rsidRDefault="00C869BC">
          <w:pPr>
            <w:pStyle w:val="Turinys1"/>
            <w:rPr>
              <w:noProof/>
              <w:sz w:val="20"/>
              <w:szCs w:val="20"/>
            </w:rPr>
          </w:pPr>
          <w:hyperlink w:anchor="_Toc178170868" w:history="1">
            <w:r w:rsidR="00F27F71" w:rsidRPr="00C869BC">
              <w:rPr>
                <w:rStyle w:val="Hipersaitas"/>
                <w:rFonts w:ascii="Times New Roman" w:hAnsi="Times New Roman" w:cs="Times New Roman"/>
                <w:b/>
                <w:bCs/>
                <w:noProof/>
                <w:sz w:val="20"/>
                <w:szCs w:val="20"/>
              </w:rPr>
              <w:t>3. Susitikimai su tiekėjais ir objekto apžiūra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_Toc178170868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3</w:t>
            </w:r>
            <w:r w:rsidR="00F27F71" w:rsidRPr="00C869BC">
              <w:rPr>
                <w:noProof/>
                <w:webHidden/>
                <w:sz w:val="20"/>
                <w:szCs w:val="20"/>
              </w:rPr>
              <w:fldChar w:fldCharType="end"/>
            </w:r>
          </w:hyperlink>
        </w:p>
        <w:p w14:paraId="2C45C369" w14:textId="7D7A1407" w:rsidR="00F27F71" w:rsidRPr="00C869BC" w:rsidRDefault="00C869BC">
          <w:pPr>
            <w:pStyle w:val="Turinys1"/>
            <w:rPr>
              <w:noProof/>
              <w:sz w:val="20"/>
              <w:szCs w:val="20"/>
            </w:rPr>
          </w:pPr>
          <w:hyperlink w:anchor="_Toc178170869" w:history="1">
            <w:r w:rsidR="00F27F71" w:rsidRPr="00C869BC">
              <w:rPr>
                <w:rStyle w:val="Hipersaitas"/>
                <w:rFonts w:ascii="Times New Roman" w:hAnsi="Times New Roman" w:cs="Times New Roman"/>
                <w:b/>
                <w:bCs/>
                <w:noProof/>
                <w:sz w:val="20"/>
                <w:szCs w:val="20"/>
              </w:rPr>
              <w:t>4. Tiekėjų pašalinimo pagrindai ir kvalifikacijos reikalavimai</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_Toc178170869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3</w:t>
            </w:r>
            <w:r w:rsidR="00F27F71" w:rsidRPr="00C869BC">
              <w:rPr>
                <w:noProof/>
                <w:webHidden/>
                <w:sz w:val="20"/>
                <w:szCs w:val="20"/>
              </w:rPr>
              <w:fldChar w:fldCharType="end"/>
            </w:r>
          </w:hyperlink>
        </w:p>
        <w:p w14:paraId="0B664F8A" w14:textId="494C72C6" w:rsidR="00F27F71" w:rsidRPr="00C869BC" w:rsidRDefault="00C869BC">
          <w:pPr>
            <w:pStyle w:val="Turinys1"/>
            <w:rPr>
              <w:noProof/>
              <w:sz w:val="20"/>
              <w:szCs w:val="20"/>
            </w:rPr>
          </w:pPr>
          <w:hyperlink w:anchor="_Toc178170870" w:history="1">
            <w:r w:rsidR="00F27F71" w:rsidRPr="00C869BC">
              <w:rPr>
                <w:rStyle w:val="Hipersaitas"/>
                <w:rFonts w:ascii="Times New Roman" w:hAnsi="Times New Roman" w:cs="Times New Roman"/>
                <w:b/>
                <w:bCs/>
                <w:noProof/>
                <w:sz w:val="20"/>
                <w:szCs w:val="20"/>
              </w:rPr>
              <w:t>5.Reikalavimai, susiję su nacionaliniu saugumu</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_Toc178170870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3</w:t>
            </w:r>
            <w:r w:rsidR="00F27F71" w:rsidRPr="00C869BC">
              <w:rPr>
                <w:noProof/>
                <w:webHidden/>
                <w:sz w:val="20"/>
                <w:szCs w:val="20"/>
              </w:rPr>
              <w:fldChar w:fldCharType="end"/>
            </w:r>
          </w:hyperlink>
        </w:p>
        <w:p w14:paraId="6F06240B" w14:textId="6EE8DF5E" w:rsidR="00F27F71" w:rsidRPr="00C869BC" w:rsidRDefault="00C869BC">
          <w:pPr>
            <w:pStyle w:val="Turinys1"/>
            <w:rPr>
              <w:noProof/>
              <w:sz w:val="20"/>
              <w:szCs w:val="20"/>
            </w:rPr>
          </w:pPr>
          <w:hyperlink w:anchor="_Toc178170871" w:history="1">
            <w:r w:rsidR="00F27F71" w:rsidRPr="00C869BC">
              <w:rPr>
                <w:rStyle w:val="Hipersaitas"/>
                <w:rFonts w:ascii="Times New Roman" w:hAnsi="Times New Roman" w:cs="Times New Roman"/>
                <w:b/>
                <w:bCs/>
                <w:noProof/>
                <w:sz w:val="20"/>
                <w:szCs w:val="20"/>
              </w:rPr>
              <w:t>6. Specialieji reikalavimai pasiūlymų rengimui ir pateikimui</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_Toc178170871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4</w:t>
            </w:r>
            <w:r w:rsidR="00F27F71" w:rsidRPr="00C869BC">
              <w:rPr>
                <w:noProof/>
                <w:webHidden/>
                <w:sz w:val="20"/>
                <w:szCs w:val="20"/>
              </w:rPr>
              <w:fldChar w:fldCharType="end"/>
            </w:r>
          </w:hyperlink>
        </w:p>
        <w:p w14:paraId="59A19BB4" w14:textId="2638832B" w:rsidR="00F27F71" w:rsidRPr="00C869BC" w:rsidRDefault="00C869BC">
          <w:pPr>
            <w:pStyle w:val="Turinys1"/>
            <w:tabs>
              <w:tab w:val="left" w:pos="660"/>
            </w:tabs>
            <w:rPr>
              <w:noProof/>
              <w:sz w:val="20"/>
              <w:szCs w:val="20"/>
            </w:rPr>
          </w:pPr>
          <w:hyperlink w:anchor="_Toc178170872" w:history="1">
            <w:r w:rsidR="00F27F71" w:rsidRPr="00C869BC">
              <w:rPr>
                <w:rStyle w:val="Hipersaitas"/>
                <w:rFonts w:ascii="Times New Roman" w:eastAsia="Calibri" w:hAnsi="Times New Roman" w:cs="Times New Roman"/>
                <w:b/>
                <w:bCs/>
                <w:noProof/>
                <w:sz w:val="20"/>
                <w:szCs w:val="20"/>
              </w:rPr>
              <w:t>7.</w:t>
            </w:r>
            <w:r w:rsidR="00F27F71" w:rsidRPr="00C869BC">
              <w:rPr>
                <w:noProof/>
                <w:sz w:val="20"/>
                <w:szCs w:val="20"/>
              </w:rPr>
              <w:tab/>
            </w:r>
            <w:r w:rsidR="00F27F71" w:rsidRPr="00C869BC">
              <w:rPr>
                <w:rStyle w:val="Hipersaitas"/>
                <w:rFonts w:ascii="Times New Roman" w:hAnsi="Times New Roman" w:cs="Times New Roman"/>
                <w:b/>
                <w:bCs/>
                <w:noProof/>
                <w:sz w:val="20"/>
                <w:szCs w:val="20"/>
              </w:rPr>
              <w:t>Pasiūlymo galiojimo užtikrinimas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_Toc178170872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5</w:t>
            </w:r>
            <w:r w:rsidR="00F27F71" w:rsidRPr="00C869BC">
              <w:rPr>
                <w:noProof/>
                <w:webHidden/>
                <w:sz w:val="20"/>
                <w:szCs w:val="20"/>
              </w:rPr>
              <w:fldChar w:fldCharType="end"/>
            </w:r>
          </w:hyperlink>
        </w:p>
        <w:p w14:paraId="27DF1CD6" w14:textId="7917CA3C" w:rsidR="00F27F71" w:rsidRPr="00C869BC" w:rsidRDefault="00C869BC">
          <w:pPr>
            <w:pStyle w:val="Turinys1"/>
            <w:tabs>
              <w:tab w:val="left" w:pos="660"/>
            </w:tabs>
            <w:rPr>
              <w:noProof/>
              <w:sz w:val="20"/>
              <w:szCs w:val="20"/>
            </w:rPr>
          </w:pPr>
          <w:hyperlink w:anchor="_Toc178170873" w:history="1">
            <w:r w:rsidR="00F27F71" w:rsidRPr="00C869BC">
              <w:rPr>
                <w:rStyle w:val="Hipersaitas"/>
                <w:rFonts w:ascii="Times New Roman" w:eastAsia="Calibri" w:hAnsi="Times New Roman" w:cs="Times New Roman"/>
                <w:b/>
                <w:bCs/>
                <w:noProof/>
                <w:sz w:val="20"/>
                <w:szCs w:val="20"/>
              </w:rPr>
              <w:t>8.</w:t>
            </w:r>
            <w:r w:rsidR="00F27F71" w:rsidRPr="00C869BC">
              <w:rPr>
                <w:noProof/>
                <w:sz w:val="20"/>
                <w:szCs w:val="20"/>
              </w:rPr>
              <w:tab/>
            </w:r>
            <w:r w:rsidR="00F27F71" w:rsidRPr="00C869BC">
              <w:rPr>
                <w:rStyle w:val="Hipersaitas"/>
                <w:rFonts w:ascii="Times New Roman" w:hAnsi="Times New Roman" w:cs="Times New Roman"/>
                <w:b/>
                <w:bCs/>
                <w:noProof/>
                <w:sz w:val="20"/>
                <w:szCs w:val="20"/>
              </w:rPr>
              <w:t>Elektroninis aukcionas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_Toc178170873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5</w:t>
            </w:r>
            <w:r w:rsidR="00F27F71" w:rsidRPr="00C869BC">
              <w:rPr>
                <w:noProof/>
                <w:webHidden/>
                <w:sz w:val="20"/>
                <w:szCs w:val="20"/>
              </w:rPr>
              <w:fldChar w:fldCharType="end"/>
            </w:r>
          </w:hyperlink>
        </w:p>
        <w:p w14:paraId="35620C6B" w14:textId="100D907C" w:rsidR="00F27F71" w:rsidRPr="00C869BC" w:rsidRDefault="00C869BC">
          <w:pPr>
            <w:pStyle w:val="Turinys1"/>
            <w:tabs>
              <w:tab w:val="left" w:pos="660"/>
            </w:tabs>
            <w:rPr>
              <w:noProof/>
              <w:sz w:val="20"/>
              <w:szCs w:val="20"/>
            </w:rPr>
          </w:pPr>
          <w:hyperlink w:anchor="_Toc178170874" w:history="1">
            <w:r w:rsidR="00F27F71" w:rsidRPr="00C869BC">
              <w:rPr>
                <w:rStyle w:val="Hipersaitas"/>
                <w:rFonts w:ascii="Times New Roman" w:eastAsia="Calibri" w:hAnsi="Times New Roman" w:cs="Times New Roman"/>
                <w:b/>
                <w:bCs/>
                <w:noProof/>
                <w:sz w:val="20"/>
                <w:szCs w:val="20"/>
              </w:rPr>
              <w:t>9.</w:t>
            </w:r>
            <w:r w:rsidR="00F27F71" w:rsidRPr="00C869BC">
              <w:rPr>
                <w:noProof/>
                <w:sz w:val="20"/>
                <w:szCs w:val="20"/>
              </w:rPr>
              <w:tab/>
            </w:r>
            <w:r w:rsidR="00F27F71" w:rsidRPr="00C869BC">
              <w:rPr>
                <w:rStyle w:val="Hipersaitas"/>
                <w:rFonts w:ascii="Times New Roman" w:hAnsi="Times New Roman" w:cs="Times New Roman"/>
                <w:b/>
                <w:bCs/>
                <w:noProof/>
                <w:sz w:val="20"/>
                <w:szCs w:val="20"/>
              </w:rPr>
              <w:t>Pasiūlymų vertinimas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_Toc178170874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5</w:t>
            </w:r>
            <w:r w:rsidR="00F27F71" w:rsidRPr="00C869BC">
              <w:rPr>
                <w:noProof/>
                <w:webHidden/>
                <w:sz w:val="20"/>
                <w:szCs w:val="20"/>
              </w:rPr>
              <w:fldChar w:fldCharType="end"/>
            </w:r>
          </w:hyperlink>
        </w:p>
        <w:p w14:paraId="0D833413" w14:textId="4E8928AE" w:rsidR="00F27F71" w:rsidRPr="00C869BC" w:rsidRDefault="00C869BC">
          <w:pPr>
            <w:pStyle w:val="Turinys1"/>
            <w:tabs>
              <w:tab w:val="left" w:pos="660"/>
            </w:tabs>
            <w:rPr>
              <w:noProof/>
              <w:sz w:val="20"/>
              <w:szCs w:val="20"/>
            </w:rPr>
          </w:pPr>
          <w:hyperlink w:anchor="_Toc178170875" w:history="1">
            <w:r w:rsidR="00F27F71" w:rsidRPr="00C869BC">
              <w:rPr>
                <w:rStyle w:val="Hipersaitas"/>
                <w:rFonts w:ascii="Times New Roman" w:eastAsia="Calibri" w:hAnsi="Times New Roman" w:cs="Times New Roman"/>
                <w:b/>
                <w:bCs/>
                <w:noProof/>
                <w:sz w:val="20"/>
                <w:szCs w:val="20"/>
              </w:rPr>
              <w:t>10.</w:t>
            </w:r>
            <w:r w:rsidR="00F27F71" w:rsidRPr="00C869BC">
              <w:rPr>
                <w:noProof/>
                <w:sz w:val="20"/>
                <w:szCs w:val="20"/>
              </w:rPr>
              <w:tab/>
            </w:r>
            <w:r w:rsidR="00F27F71" w:rsidRPr="00C869BC">
              <w:rPr>
                <w:rStyle w:val="Hipersaitas"/>
                <w:rFonts w:ascii="Times New Roman" w:hAnsi="Times New Roman" w:cs="Times New Roman"/>
                <w:b/>
                <w:bCs/>
                <w:noProof/>
                <w:sz w:val="20"/>
                <w:szCs w:val="20"/>
              </w:rPr>
              <w:t>Sutarties sudarymas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_Toc178170875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5</w:t>
            </w:r>
            <w:r w:rsidR="00F27F71" w:rsidRPr="00C869BC">
              <w:rPr>
                <w:noProof/>
                <w:webHidden/>
                <w:sz w:val="20"/>
                <w:szCs w:val="20"/>
              </w:rPr>
              <w:fldChar w:fldCharType="end"/>
            </w:r>
          </w:hyperlink>
        </w:p>
        <w:p w14:paraId="7D717026" w14:textId="294F3678" w:rsidR="00F27F71" w:rsidRPr="00C869BC" w:rsidRDefault="00C869BC">
          <w:pPr>
            <w:pStyle w:val="Turinys1"/>
            <w:tabs>
              <w:tab w:val="left" w:pos="660"/>
            </w:tabs>
            <w:rPr>
              <w:noProof/>
              <w:sz w:val="20"/>
              <w:szCs w:val="20"/>
            </w:rPr>
          </w:pPr>
          <w:hyperlink w:anchor="_Toc178170876" w:history="1">
            <w:r w:rsidR="00F27F71" w:rsidRPr="00C869BC">
              <w:rPr>
                <w:rStyle w:val="Hipersaitas"/>
                <w:rFonts w:ascii="Times New Roman" w:hAnsi="Times New Roman" w:cs="Times New Roman"/>
                <w:b/>
                <w:bCs/>
                <w:noProof/>
                <w:sz w:val="20"/>
                <w:szCs w:val="20"/>
              </w:rPr>
              <w:t>11.</w:t>
            </w:r>
            <w:r w:rsidR="00F27F71" w:rsidRPr="00C869BC">
              <w:rPr>
                <w:noProof/>
                <w:sz w:val="20"/>
                <w:szCs w:val="20"/>
              </w:rPr>
              <w:tab/>
            </w:r>
            <w:r w:rsidR="00F27F71" w:rsidRPr="00C869BC">
              <w:rPr>
                <w:rStyle w:val="Hipersaitas"/>
                <w:rFonts w:ascii="Times New Roman" w:hAnsi="Times New Roman" w:cs="Times New Roman"/>
                <w:b/>
                <w:bCs/>
                <w:noProof/>
                <w:sz w:val="20"/>
                <w:szCs w:val="20"/>
              </w:rPr>
              <w:t>Kitos sąlygos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5</w:t>
            </w:r>
            <w:r w:rsidR="00F27F71" w:rsidRPr="00C869BC">
              <w:rPr>
                <w:noProof/>
                <w:webHidden/>
                <w:sz w:val="20"/>
                <w:szCs w:val="20"/>
              </w:rPr>
              <w:fldChar w:fldCharType="end"/>
            </w:r>
          </w:hyperlink>
        </w:p>
        <w:p w14:paraId="03E86B4D" w14:textId="10AB928D" w:rsidR="00F27F71" w:rsidRPr="00C869BC" w:rsidRDefault="00C869BC">
          <w:pPr>
            <w:pStyle w:val="Turinys1"/>
            <w:rPr>
              <w:noProof/>
              <w:sz w:val="20"/>
              <w:szCs w:val="20"/>
            </w:rPr>
          </w:pPr>
          <w:hyperlink w:anchor="_Toc178170877" w:history="1">
            <w:r w:rsidR="00F27F71" w:rsidRPr="00C869BC">
              <w:rPr>
                <w:rStyle w:val="Hipersaitas"/>
                <w:rFonts w:ascii="Times New Roman" w:hAnsi="Times New Roman" w:cs="Times New Roman"/>
                <w:noProof/>
                <w:sz w:val="20"/>
                <w:szCs w:val="20"/>
              </w:rPr>
              <w:t>Pirkimo sąlygų 1 priedas „Terminai“</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_Toc178170877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13</w:t>
            </w:r>
            <w:r w:rsidR="00F27F71" w:rsidRPr="00C869BC">
              <w:rPr>
                <w:noProof/>
                <w:webHidden/>
                <w:sz w:val="20"/>
                <w:szCs w:val="20"/>
              </w:rPr>
              <w:fldChar w:fldCharType="end"/>
            </w:r>
          </w:hyperlink>
        </w:p>
        <w:p w14:paraId="06692871" w14:textId="1F0279D4" w:rsidR="00F27F71" w:rsidRPr="00C869BC" w:rsidRDefault="00C869BC">
          <w:pPr>
            <w:pStyle w:val="Turinys2"/>
            <w:rPr>
              <w:noProof/>
              <w:sz w:val="20"/>
              <w:szCs w:val="20"/>
            </w:rPr>
          </w:pPr>
          <w:hyperlink w:anchor="_Toc178170878" w:history="1">
            <w:r w:rsidR="00F27F71" w:rsidRPr="00C869BC">
              <w:rPr>
                <w:rStyle w:val="Hipersaitas"/>
                <w:rFonts w:ascii="Times New Roman" w:eastAsia="Calibri" w:hAnsi="Times New Roman" w:cs="Times New Roman"/>
                <w:noProof/>
                <w:sz w:val="20"/>
                <w:szCs w:val="20"/>
              </w:rPr>
              <w:t>Pirkimo sąlygų 2 priedas „Techninė specifikacija“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_Toc178170878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17</w:t>
            </w:r>
            <w:r w:rsidR="00F27F71" w:rsidRPr="00C869BC">
              <w:rPr>
                <w:noProof/>
                <w:webHidden/>
                <w:sz w:val="20"/>
                <w:szCs w:val="20"/>
              </w:rPr>
              <w:fldChar w:fldCharType="end"/>
            </w:r>
          </w:hyperlink>
        </w:p>
        <w:p w14:paraId="0B4124C3" w14:textId="731189F2" w:rsidR="00F27F71" w:rsidRPr="00C869BC" w:rsidRDefault="00C869BC">
          <w:pPr>
            <w:pStyle w:val="Turinys2"/>
            <w:rPr>
              <w:noProof/>
              <w:sz w:val="20"/>
              <w:szCs w:val="20"/>
            </w:rPr>
          </w:pPr>
          <w:hyperlink w:anchor="_Toc178170879" w:history="1">
            <w:r w:rsidR="00F27F71" w:rsidRPr="00C869BC">
              <w:rPr>
                <w:rStyle w:val="Hipersaitas"/>
                <w:rFonts w:ascii="Times New Roman" w:eastAsia="Calibri" w:hAnsi="Times New Roman" w:cs="Times New Roman"/>
                <w:noProof/>
                <w:sz w:val="20"/>
                <w:szCs w:val="20"/>
              </w:rPr>
              <w:t>Pirkimo sąlygų 3 priedas „Tiekėjų pašalinimo pagrindai“</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_Toc178170879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18</w:t>
            </w:r>
            <w:r w:rsidR="00F27F71" w:rsidRPr="00C869BC">
              <w:rPr>
                <w:noProof/>
                <w:webHidden/>
                <w:sz w:val="20"/>
                <w:szCs w:val="20"/>
              </w:rPr>
              <w:fldChar w:fldCharType="end"/>
            </w:r>
          </w:hyperlink>
        </w:p>
        <w:p w14:paraId="5D2BF8AC" w14:textId="6FE368D8" w:rsidR="00F27F71" w:rsidRPr="00C869BC" w:rsidRDefault="00C869BC">
          <w:pPr>
            <w:pStyle w:val="Turinys2"/>
            <w:rPr>
              <w:noProof/>
              <w:sz w:val="20"/>
              <w:szCs w:val="20"/>
            </w:rPr>
          </w:pPr>
          <w:hyperlink w:anchor="_Toc178170880" w:history="1">
            <w:r w:rsidR="00F27F71" w:rsidRPr="00C869BC">
              <w:rPr>
                <w:rStyle w:val="Hipersaitas"/>
                <w:rFonts w:ascii="Times New Roman" w:eastAsia="Calibri" w:hAnsi="Times New Roman" w:cs="Times New Roman"/>
                <w:noProof/>
                <w:sz w:val="20"/>
                <w:szCs w:val="20"/>
              </w:rPr>
              <w:t>Pirkimo sąlygų 4 priedas „Tiekėjų kvalifikacijos reikalavimai ir reikalaujami kokybės bei aplinkos apsaugos vadybos sistemų standartai“</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_Toc178170880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29</w:t>
            </w:r>
            <w:r w:rsidR="00F27F71" w:rsidRPr="00C869BC">
              <w:rPr>
                <w:noProof/>
                <w:webHidden/>
                <w:sz w:val="20"/>
                <w:szCs w:val="20"/>
              </w:rPr>
              <w:fldChar w:fldCharType="end"/>
            </w:r>
          </w:hyperlink>
        </w:p>
        <w:p w14:paraId="7AEFC249" w14:textId="29F6372B" w:rsidR="00F27F71" w:rsidRPr="00C869BC" w:rsidRDefault="00C869BC">
          <w:pPr>
            <w:pStyle w:val="Turinys2"/>
            <w:rPr>
              <w:noProof/>
              <w:sz w:val="20"/>
              <w:szCs w:val="20"/>
            </w:rPr>
          </w:pPr>
          <w:hyperlink w:anchor="_Toc178170881" w:history="1">
            <w:r w:rsidR="00F27F71" w:rsidRPr="00C869BC">
              <w:rPr>
                <w:rStyle w:val="Hipersaitas"/>
                <w:rFonts w:ascii="Times New Roman" w:eastAsia="Calibri" w:hAnsi="Times New Roman" w:cs="Times New Roman"/>
                <w:noProof/>
                <w:sz w:val="20"/>
                <w:szCs w:val="20"/>
              </w:rPr>
              <w:t xml:space="preserve">Pirkimo sąlygų 5 priedas „EBVPD“ </w:t>
            </w:r>
            <w:r w:rsidR="00F27F71" w:rsidRPr="00C869BC">
              <w:rPr>
                <w:rStyle w:val="Hipersaitas"/>
                <w:rFonts w:ascii="Times New Roman" w:hAnsi="Times New Roman" w:cs="Times New Roman"/>
                <w:noProof/>
                <w:sz w:val="20"/>
                <w:szCs w:val="20"/>
              </w:rPr>
              <w:t>(XML formatu)</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_Toc178170881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22</w:t>
            </w:r>
            <w:r w:rsidR="00F27F71" w:rsidRPr="00C869BC">
              <w:rPr>
                <w:noProof/>
                <w:webHidden/>
                <w:sz w:val="20"/>
                <w:szCs w:val="20"/>
              </w:rPr>
              <w:fldChar w:fldCharType="end"/>
            </w:r>
          </w:hyperlink>
        </w:p>
        <w:p w14:paraId="5AFD689F" w14:textId="3C74AC43" w:rsidR="00F27F71" w:rsidRPr="00C869BC" w:rsidRDefault="00C869BC">
          <w:pPr>
            <w:pStyle w:val="Turinys2"/>
            <w:rPr>
              <w:noProof/>
              <w:sz w:val="20"/>
              <w:szCs w:val="20"/>
            </w:rPr>
          </w:pPr>
          <w:hyperlink w:anchor="_Toc178170882" w:history="1">
            <w:r w:rsidR="00F27F71" w:rsidRPr="00C869BC">
              <w:rPr>
                <w:rStyle w:val="Hipersaitas"/>
                <w:rFonts w:ascii="Times New Roman" w:eastAsia="Calibri" w:hAnsi="Times New Roman" w:cs="Times New Roman"/>
                <w:noProof/>
                <w:sz w:val="20"/>
                <w:szCs w:val="20"/>
              </w:rPr>
              <w:t>Pirkimo sąlygų 6 priedas „Pasiūlymo forma“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_Toc178170882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23</w:t>
            </w:r>
            <w:r w:rsidR="00F27F71" w:rsidRPr="00C869BC">
              <w:rPr>
                <w:noProof/>
                <w:webHidden/>
                <w:sz w:val="20"/>
                <w:szCs w:val="20"/>
              </w:rPr>
              <w:fldChar w:fldCharType="end"/>
            </w:r>
          </w:hyperlink>
        </w:p>
        <w:p w14:paraId="46A39093" w14:textId="4873AC3E" w:rsidR="00F27F71" w:rsidRPr="00C869BC" w:rsidRDefault="00C869BC">
          <w:pPr>
            <w:pStyle w:val="Turinys2"/>
            <w:rPr>
              <w:noProof/>
              <w:sz w:val="20"/>
              <w:szCs w:val="20"/>
            </w:rPr>
          </w:pPr>
          <w:hyperlink w:anchor="_Toc178170883" w:history="1">
            <w:r w:rsidR="00F27F71" w:rsidRPr="00C869BC">
              <w:rPr>
                <w:rStyle w:val="Hipersaitas"/>
                <w:rFonts w:ascii="Times New Roman" w:eastAsia="Calibri" w:hAnsi="Times New Roman" w:cs="Times New Roman"/>
                <w:noProof/>
                <w:sz w:val="20"/>
                <w:szCs w:val="20"/>
              </w:rPr>
              <w:t>Pirkimo sąlygų 7 priedas „Pasiūlymų vertinimo kriterijai ir sąlygos“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_Toc178170883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23</w:t>
            </w:r>
            <w:r w:rsidR="00F27F71" w:rsidRPr="00C869BC">
              <w:rPr>
                <w:noProof/>
                <w:webHidden/>
                <w:sz w:val="20"/>
                <w:szCs w:val="20"/>
              </w:rPr>
              <w:fldChar w:fldCharType="end"/>
            </w:r>
          </w:hyperlink>
        </w:p>
        <w:p w14:paraId="0BEE3810" w14:textId="683EA25F" w:rsidR="00F27F71" w:rsidRPr="00C869BC" w:rsidRDefault="00C869BC">
          <w:pPr>
            <w:pStyle w:val="Turinys2"/>
            <w:rPr>
              <w:noProof/>
              <w:sz w:val="20"/>
              <w:szCs w:val="20"/>
            </w:rPr>
          </w:pPr>
          <w:hyperlink w:anchor="_Toc178170884" w:history="1">
            <w:r w:rsidR="00F27F71" w:rsidRPr="00C869BC">
              <w:rPr>
                <w:rStyle w:val="Hipersaitas"/>
                <w:rFonts w:ascii="Times New Roman" w:hAnsi="Times New Roman" w:cs="Times New Roman"/>
                <w:noProof/>
                <w:sz w:val="20"/>
                <w:szCs w:val="20"/>
              </w:rPr>
              <w:t>Pirkimo sąlygų 8 priedas „Pažyma apie siūlomo specialisto darbinę (profesinę) patirtį</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_Toc178170884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24</w:t>
            </w:r>
            <w:r w:rsidR="00F27F71" w:rsidRPr="00C869BC">
              <w:rPr>
                <w:noProof/>
                <w:webHidden/>
                <w:sz w:val="20"/>
                <w:szCs w:val="20"/>
              </w:rPr>
              <w:fldChar w:fldCharType="end"/>
            </w:r>
          </w:hyperlink>
        </w:p>
        <w:p w14:paraId="4CE97D6D" w14:textId="5E8FFD0B" w:rsidR="00F27F71" w:rsidRPr="00C869BC" w:rsidRDefault="00C869BC">
          <w:pPr>
            <w:pStyle w:val="Turinys2"/>
            <w:rPr>
              <w:noProof/>
              <w:sz w:val="20"/>
              <w:szCs w:val="20"/>
            </w:rPr>
          </w:pPr>
          <w:hyperlink w:anchor="_Toc178170885" w:history="1">
            <w:r w:rsidR="00F27F71" w:rsidRPr="00C869BC">
              <w:rPr>
                <w:rStyle w:val="Hipersaitas"/>
                <w:rFonts w:ascii="Times New Roman" w:hAnsi="Times New Roman" w:cs="Times New Roman"/>
                <w:noProof/>
                <w:sz w:val="20"/>
                <w:szCs w:val="20"/>
              </w:rPr>
              <w:t>Pirkimo sąlygų 9 priedas „Tiekėjo deklaracija dėl atitikties Reglamento nuostatoms“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_Toc178170885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25</w:t>
            </w:r>
            <w:r w:rsidR="00F27F71" w:rsidRPr="00C869BC">
              <w:rPr>
                <w:noProof/>
                <w:webHidden/>
                <w:sz w:val="20"/>
                <w:szCs w:val="20"/>
              </w:rPr>
              <w:fldChar w:fldCharType="end"/>
            </w:r>
          </w:hyperlink>
        </w:p>
        <w:p w14:paraId="347DA09B" w14:textId="6A3D9772" w:rsidR="00F27F71" w:rsidRPr="00C869BC" w:rsidRDefault="00C869BC">
          <w:pPr>
            <w:pStyle w:val="Turinys2"/>
            <w:rPr>
              <w:noProof/>
              <w:sz w:val="20"/>
              <w:szCs w:val="20"/>
            </w:rPr>
          </w:pPr>
          <w:hyperlink w:anchor="_Toc178170886" w:history="1">
            <w:r w:rsidR="00F27F71" w:rsidRPr="00C869BC">
              <w:rPr>
                <w:rStyle w:val="Hipersaitas"/>
                <w:rFonts w:ascii="Times New Roman" w:hAnsi="Times New Roman" w:cs="Times New Roman"/>
                <w:noProof/>
                <w:sz w:val="20"/>
                <w:szCs w:val="20"/>
              </w:rPr>
              <w:t>Pirkimo sąlygų 10 priedas „Sutarties projektas“</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_Toc178170886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26</w:t>
            </w:r>
            <w:r w:rsidR="00F27F71" w:rsidRPr="00C869BC">
              <w:rPr>
                <w:noProof/>
                <w:webHidden/>
                <w:sz w:val="20"/>
                <w:szCs w:val="20"/>
              </w:rPr>
              <w:fldChar w:fldCharType="end"/>
            </w:r>
          </w:hyperlink>
        </w:p>
        <w:p w14:paraId="46892C96" w14:textId="77777777" w:rsidR="00C869BC" w:rsidRDefault="00A428FB">
          <w:pPr>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fldChar w:fldCharType="end"/>
          </w:r>
          <w:r w:rsidR="00C869BC" w:rsidRPr="00C869BC">
            <w:rPr>
              <w:rFonts w:ascii="Times New Roman" w:hAnsi="Times New Roman" w:cs="Times New Roman"/>
              <w:sz w:val="20"/>
              <w:szCs w:val="20"/>
            </w:rPr>
            <w:t xml:space="preserve">   </w:t>
          </w:r>
          <w:r w:rsidR="00C869BC">
            <w:rPr>
              <w:rFonts w:ascii="Times New Roman" w:hAnsi="Times New Roman" w:cs="Times New Roman"/>
              <w:sz w:val="20"/>
              <w:szCs w:val="20"/>
            </w:rPr>
            <w:t xml:space="preserve"> </w:t>
          </w:r>
          <w:r w:rsidR="00C869BC" w:rsidRPr="00C869BC">
            <w:rPr>
              <w:rFonts w:ascii="Times New Roman" w:hAnsi="Times New Roman" w:cs="Times New Roman"/>
              <w:sz w:val="20"/>
              <w:szCs w:val="20"/>
            </w:rPr>
            <w:t>Pirkimų sąlygų 11 priedas „Siūlomų specialistų sąrašas ir pozicija</w:t>
          </w:r>
          <w:r w:rsidR="00C869BC">
            <w:rPr>
              <w:rFonts w:ascii="Times New Roman" w:hAnsi="Times New Roman" w:cs="Times New Roman"/>
              <w:sz w:val="20"/>
              <w:szCs w:val="20"/>
            </w:rPr>
            <w:t>“..................................................................................  28</w:t>
          </w:r>
        </w:p>
        <w:p w14:paraId="2E3DD995" w14:textId="77777777" w:rsidR="00C869BC" w:rsidRDefault="00C869BC">
          <w:pPr>
            <w:spacing w:after="0" w:line="240" w:lineRule="auto"/>
            <w:contextualSpacing/>
            <w:rPr>
              <w:rFonts w:ascii="Times New Roman" w:hAnsi="Times New Roman" w:cs="Times New Roman"/>
              <w:sz w:val="20"/>
              <w:szCs w:val="20"/>
            </w:rPr>
          </w:pPr>
        </w:p>
        <w:p w14:paraId="0B32BAE3" w14:textId="77777777" w:rsidR="00C869BC" w:rsidRDefault="00C869BC">
          <w:pPr>
            <w:spacing w:after="0" w:line="240" w:lineRule="auto"/>
            <w:contextualSpacing/>
            <w:rPr>
              <w:rFonts w:ascii="Times New Roman" w:hAnsi="Times New Roman" w:cs="Times New Roman"/>
              <w:sz w:val="20"/>
              <w:szCs w:val="20"/>
            </w:rPr>
          </w:pPr>
        </w:p>
        <w:p w14:paraId="6D6E203F" w14:textId="77777777" w:rsidR="00C869BC" w:rsidRDefault="00C869BC">
          <w:pPr>
            <w:spacing w:after="0" w:line="240" w:lineRule="auto"/>
            <w:contextualSpacing/>
            <w:rPr>
              <w:rFonts w:ascii="Times New Roman" w:hAnsi="Times New Roman" w:cs="Times New Roman"/>
              <w:sz w:val="20"/>
              <w:szCs w:val="20"/>
            </w:rPr>
          </w:pPr>
        </w:p>
        <w:p w14:paraId="5FF4D273" w14:textId="77777777" w:rsidR="00C869BC" w:rsidRDefault="00C869BC">
          <w:pPr>
            <w:spacing w:after="0" w:line="240" w:lineRule="auto"/>
            <w:contextualSpacing/>
            <w:rPr>
              <w:rFonts w:ascii="Times New Roman" w:hAnsi="Times New Roman" w:cs="Times New Roman"/>
              <w:sz w:val="20"/>
              <w:szCs w:val="20"/>
            </w:rPr>
          </w:pPr>
        </w:p>
        <w:p w14:paraId="316D16D2" w14:textId="77777777" w:rsidR="00C869BC" w:rsidRDefault="00C869BC">
          <w:pPr>
            <w:spacing w:after="0" w:line="240" w:lineRule="auto"/>
            <w:contextualSpacing/>
            <w:rPr>
              <w:rFonts w:ascii="Times New Roman" w:hAnsi="Times New Roman" w:cs="Times New Roman"/>
              <w:sz w:val="20"/>
              <w:szCs w:val="20"/>
            </w:rPr>
          </w:pPr>
        </w:p>
        <w:p w14:paraId="4E2DCB54" w14:textId="77777777" w:rsidR="00C869BC" w:rsidRDefault="00C869BC">
          <w:pPr>
            <w:spacing w:after="0" w:line="240" w:lineRule="auto"/>
            <w:contextualSpacing/>
            <w:rPr>
              <w:rFonts w:ascii="Times New Roman" w:hAnsi="Times New Roman" w:cs="Times New Roman"/>
              <w:sz w:val="20"/>
              <w:szCs w:val="20"/>
            </w:rPr>
          </w:pPr>
        </w:p>
        <w:p w14:paraId="5DC33F23" w14:textId="77777777" w:rsidR="00C869BC" w:rsidRDefault="00C869BC">
          <w:pPr>
            <w:spacing w:after="0" w:line="240" w:lineRule="auto"/>
            <w:contextualSpacing/>
            <w:rPr>
              <w:rFonts w:ascii="Times New Roman" w:hAnsi="Times New Roman" w:cs="Times New Roman"/>
              <w:sz w:val="20"/>
              <w:szCs w:val="20"/>
            </w:rPr>
          </w:pPr>
        </w:p>
        <w:p w14:paraId="678F8BAD" w14:textId="77777777" w:rsidR="00C869BC" w:rsidRDefault="00C869BC">
          <w:pPr>
            <w:spacing w:after="0" w:line="240" w:lineRule="auto"/>
            <w:contextualSpacing/>
            <w:rPr>
              <w:rFonts w:ascii="Times New Roman" w:hAnsi="Times New Roman" w:cs="Times New Roman"/>
              <w:sz w:val="20"/>
              <w:szCs w:val="20"/>
            </w:rPr>
          </w:pPr>
        </w:p>
        <w:p w14:paraId="39615230" w14:textId="77777777" w:rsidR="00C869BC" w:rsidRDefault="00C869BC">
          <w:pPr>
            <w:spacing w:after="0" w:line="240" w:lineRule="auto"/>
            <w:contextualSpacing/>
            <w:rPr>
              <w:rFonts w:ascii="Times New Roman" w:hAnsi="Times New Roman" w:cs="Times New Roman"/>
              <w:sz w:val="20"/>
              <w:szCs w:val="20"/>
            </w:rPr>
          </w:pPr>
        </w:p>
        <w:p w14:paraId="7C31E1C9" w14:textId="77777777" w:rsidR="00C869BC" w:rsidRDefault="00C869BC">
          <w:pPr>
            <w:spacing w:after="0" w:line="240" w:lineRule="auto"/>
            <w:contextualSpacing/>
            <w:rPr>
              <w:rFonts w:ascii="Times New Roman" w:hAnsi="Times New Roman" w:cs="Times New Roman"/>
              <w:sz w:val="20"/>
              <w:szCs w:val="20"/>
            </w:rPr>
          </w:pPr>
        </w:p>
        <w:p w14:paraId="157AEA36" w14:textId="77777777" w:rsidR="00C869BC" w:rsidRDefault="00C869BC">
          <w:pPr>
            <w:spacing w:after="0" w:line="240" w:lineRule="auto"/>
            <w:contextualSpacing/>
            <w:rPr>
              <w:rFonts w:ascii="Times New Roman" w:hAnsi="Times New Roman" w:cs="Times New Roman"/>
              <w:sz w:val="20"/>
              <w:szCs w:val="20"/>
            </w:rPr>
          </w:pPr>
        </w:p>
        <w:p w14:paraId="3E50D1DC" w14:textId="77777777" w:rsidR="00C869BC" w:rsidRDefault="00C869BC">
          <w:pPr>
            <w:spacing w:after="0" w:line="240" w:lineRule="auto"/>
            <w:contextualSpacing/>
            <w:rPr>
              <w:rFonts w:ascii="Times New Roman" w:hAnsi="Times New Roman" w:cs="Times New Roman"/>
              <w:sz w:val="20"/>
              <w:szCs w:val="20"/>
            </w:rPr>
          </w:pPr>
        </w:p>
        <w:p w14:paraId="4DB2FABA" w14:textId="77777777" w:rsidR="00C869BC" w:rsidRDefault="00C869BC">
          <w:pPr>
            <w:spacing w:after="0" w:line="240" w:lineRule="auto"/>
            <w:contextualSpacing/>
            <w:rPr>
              <w:rFonts w:ascii="Times New Roman" w:hAnsi="Times New Roman" w:cs="Times New Roman"/>
              <w:sz w:val="20"/>
              <w:szCs w:val="20"/>
            </w:rPr>
          </w:pPr>
        </w:p>
        <w:p w14:paraId="31308D64" w14:textId="77777777" w:rsidR="00C869BC" w:rsidRDefault="00C869BC">
          <w:pPr>
            <w:spacing w:after="0" w:line="240" w:lineRule="auto"/>
            <w:contextualSpacing/>
            <w:rPr>
              <w:rFonts w:ascii="Times New Roman" w:hAnsi="Times New Roman" w:cs="Times New Roman"/>
              <w:sz w:val="20"/>
              <w:szCs w:val="20"/>
            </w:rPr>
          </w:pPr>
        </w:p>
        <w:p w14:paraId="3F821DEC" w14:textId="77777777" w:rsidR="00C869BC" w:rsidRDefault="00C869BC">
          <w:pPr>
            <w:spacing w:after="0" w:line="240" w:lineRule="auto"/>
            <w:contextualSpacing/>
            <w:rPr>
              <w:rFonts w:ascii="Times New Roman" w:hAnsi="Times New Roman" w:cs="Times New Roman"/>
              <w:sz w:val="20"/>
              <w:szCs w:val="20"/>
            </w:rPr>
          </w:pPr>
        </w:p>
        <w:p w14:paraId="3542A37A" w14:textId="77777777" w:rsidR="00C869BC" w:rsidRDefault="00C869BC">
          <w:pPr>
            <w:spacing w:after="0" w:line="240" w:lineRule="auto"/>
            <w:contextualSpacing/>
            <w:rPr>
              <w:rFonts w:ascii="Times New Roman" w:hAnsi="Times New Roman" w:cs="Times New Roman"/>
              <w:sz w:val="20"/>
              <w:szCs w:val="20"/>
            </w:rPr>
          </w:pPr>
        </w:p>
        <w:p w14:paraId="35620834" w14:textId="77777777" w:rsidR="00C869BC" w:rsidRDefault="00C869BC">
          <w:pPr>
            <w:spacing w:after="0" w:line="240" w:lineRule="auto"/>
            <w:contextualSpacing/>
            <w:rPr>
              <w:rFonts w:ascii="Times New Roman" w:hAnsi="Times New Roman" w:cs="Times New Roman"/>
              <w:sz w:val="20"/>
              <w:szCs w:val="20"/>
            </w:rPr>
          </w:pPr>
        </w:p>
        <w:p w14:paraId="450026AC" w14:textId="77777777" w:rsidR="00C869BC" w:rsidRDefault="00C869BC">
          <w:pPr>
            <w:spacing w:after="0" w:line="240" w:lineRule="auto"/>
            <w:contextualSpacing/>
            <w:rPr>
              <w:rFonts w:ascii="Times New Roman" w:hAnsi="Times New Roman" w:cs="Times New Roman"/>
              <w:sz w:val="20"/>
              <w:szCs w:val="20"/>
            </w:rPr>
          </w:pPr>
        </w:p>
        <w:p w14:paraId="58776787" w14:textId="77777777" w:rsidR="00C869BC" w:rsidRDefault="00C869BC">
          <w:pPr>
            <w:spacing w:after="0" w:line="240" w:lineRule="auto"/>
            <w:contextualSpacing/>
            <w:rPr>
              <w:rFonts w:ascii="Times New Roman" w:hAnsi="Times New Roman" w:cs="Times New Roman"/>
              <w:sz w:val="20"/>
              <w:szCs w:val="20"/>
            </w:rPr>
          </w:pPr>
        </w:p>
        <w:p w14:paraId="5790B4C5" w14:textId="77777777" w:rsidR="00C869BC" w:rsidRDefault="00C869BC">
          <w:pPr>
            <w:spacing w:after="0" w:line="240" w:lineRule="auto"/>
            <w:contextualSpacing/>
            <w:rPr>
              <w:rFonts w:ascii="Times New Roman" w:hAnsi="Times New Roman" w:cs="Times New Roman"/>
              <w:sz w:val="20"/>
              <w:szCs w:val="20"/>
            </w:rPr>
          </w:pPr>
        </w:p>
        <w:p w14:paraId="2583B9CD" w14:textId="77777777" w:rsidR="00C869BC" w:rsidRDefault="00C869BC">
          <w:pPr>
            <w:spacing w:after="0" w:line="240" w:lineRule="auto"/>
            <w:contextualSpacing/>
            <w:rPr>
              <w:rFonts w:ascii="Times New Roman" w:hAnsi="Times New Roman" w:cs="Times New Roman"/>
              <w:sz w:val="20"/>
              <w:szCs w:val="20"/>
            </w:rPr>
          </w:pPr>
        </w:p>
        <w:p w14:paraId="2C0621F8" w14:textId="6573C61A" w:rsidR="00B75B78" w:rsidRPr="00C869BC" w:rsidRDefault="00C869BC">
          <w:pPr>
            <w:spacing w:after="0" w:line="240" w:lineRule="auto"/>
            <w:contextualSpacing/>
            <w:rPr>
              <w:rFonts w:ascii="Times New Roman" w:hAnsi="Times New Roman" w:cs="Times New Roman"/>
              <w:sz w:val="20"/>
              <w:szCs w:val="20"/>
            </w:rPr>
          </w:pPr>
        </w:p>
        <w:bookmarkStart w:id="0" w:name="_GoBack" w:displacedByCustomXml="next"/>
        <w:bookmarkEnd w:id="0" w:displacedByCustomXml="next"/>
      </w:sdtContent>
    </w:sdt>
    <w:p w14:paraId="0251F553" w14:textId="77777777" w:rsidR="00B75B78" w:rsidRDefault="00A428FB">
      <w:pPr>
        <w:pStyle w:val="Antrat1"/>
        <w:numPr>
          <w:ilvl w:val="0"/>
          <w:numId w:val="1"/>
        </w:numPr>
        <w:spacing w:before="0" w:after="0"/>
        <w:ind w:left="567" w:hanging="567"/>
        <w:contextualSpacing/>
        <w:rPr>
          <w:rFonts w:ascii="Times New Roman" w:hAnsi="Times New Roman" w:cs="Times New Roman"/>
          <w:b/>
          <w:bCs/>
          <w:sz w:val="28"/>
          <w:szCs w:val="28"/>
        </w:rPr>
      </w:pPr>
      <w:bookmarkStart w:id="1" w:name="_Toc178170866"/>
      <w:r>
        <w:rPr>
          <w:rFonts w:ascii="Times New Roman" w:hAnsi="Times New Roman" w:cs="Times New Roman"/>
          <w:b/>
          <w:bCs/>
          <w:sz w:val="28"/>
          <w:szCs w:val="28"/>
        </w:rPr>
        <w:lastRenderedPageBreak/>
        <w:t>Bendra informacija</w:t>
      </w:r>
      <w:bookmarkEnd w:id="1"/>
    </w:p>
    <w:p w14:paraId="1D3D168B" w14:textId="77777777" w:rsidR="00B75B78" w:rsidRDefault="00A428F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Sraopastraipa"/>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73A4FFC6" w:rsidR="00B75B78" w:rsidRPr="002F1373" w:rsidRDefault="00A428FB" w:rsidP="002F55B9">
      <w:pPr>
        <w:pStyle w:val="Sraopastraipa"/>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Aplinkos apsaugos reikalavimai nustatyti </w:t>
      </w:r>
      <w:r w:rsidR="00177373" w:rsidRPr="00177373">
        <w:rPr>
          <w:rFonts w:ascii="Times New Roman" w:hAnsi="Times New Roman" w:cs="Times New Roman"/>
          <w:sz w:val="24"/>
          <w:szCs w:val="24"/>
        </w:rPr>
        <w:t>specialiųjų pirkimo sąlygų 2 (antr</w:t>
      </w:r>
      <w:r w:rsidR="00177373">
        <w:rPr>
          <w:rFonts w:ascii="Times New Roman" w:hAnsi="Times New Roman" w:cs="Times New Roman"/>
          <w:sz w:val="24"/>
          <w:szCs w:val="24"/>
        </w:rPr>
        <w:t>o</w:t>
      </w:r>
      <w:r w:rsidR="00177373" w:rsidRPr="00177373">
        <w:rPr>
          <w:rFonts w:ascii="Times New Roman" w:hAnsi="Times New Roman" w:cs="Times New Roman"/>
          <w:sz w:val="24"/>
          <w:szCs w:val="24"/>
        </w:rPr>
        <w:t>) pried</w:t>
      </w:r>
      <w:r w:rsidR="00177373">
        <w:rPr>
          <w:rFonts w:ascii="Times New Roman" w:hAnsi="Times New Roman" w:cs="Times New Roman"/>
          <w:sz w:val="24"/>
          <w:szCs w:val="24"/>
        </w:rPr>
        <w:t>o</w:t>
      </w:r>
      <w:r w:rsidR="00177373" w:rsidRPr="00177373">
        <w:rPr>
          <w:rFonts w:ascii="Times New Roman" w:hAnsi="Times New Roman" w:cs="Times New Roman"/>
          <w:sz w:val="24"/>
          <w:szCs w:val="24"/>
        </w:rPr>
        <w:t xml:space="preserve"> „Techninė specifikacija“</w:t>
      </w:r>
      <w:r w:rsidR="00177373">
        <w:rPr>
          <w:rFonts w:ascii="Times New Roman" w:hAnsi="Times New Roman" w:cs="Times New Roman"/>
          <w:sz w:val="24"/>
          <w:szCs w:val="24"/>
        </w:rPr>
        <w:t xml:space="preserve"> </w:t>
      </w:r>
      <w:r w:rsidR="009E42B7">
        <w:rPr>
          <w:rFonts w:ascii="Times New Roman" w:hAnsi="Times New Roman" w:cs="Times New Roman"/>
          <w:sz w:val="24"/>
          <w:szCs w:val="24"/>
        </w:rPr>
        <w:t>7</w:t>
      </w:r>
      <w:r w:rsidR="00995D90">
        <w:rPr>
          <w:rFonts w:ascii="Times New Roman" w:hAnsi="Times New Roman" w:cs="Times New Roman"/>
          <w:sz w:val="24"/>
          <w:szCs w:val="24"/>
        </w:rPr>
        <w:t xml:space="preserve"> skyriuje.</w:t>
      </w:r>
    </w:p>
    <w:p w14:paraId="65B905C4" w14:textId="4E8B38B7" w:rsidR="00B75B78" w:rsidRPr="002F1373" w:rsidRDefault="00A428FB" w:rsidP="002F55B9">
      <w:pPr>
        <w:pStyle w:val="Sraopastraipa"/>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2F55B9">
      <w:pPr>
        <w:pStyle w:val="Sraopastraipa"/>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proofErr w:type="spellStart"/>
      <w:r>
        <w:rPr>
          <w:rFonts w:ascii="Times New Roman" w:hAnsi="Times New Roman" w:cs="Times New Roman"/>
          <w:i/>
          <w:iCs/>
          <w:sz w:val="24"/>
          <w:szCs w:val="24"/>
          <w:lang w:eastAsia="en-US"/>
        </w:rPr>
        <w:t>ex</w:t>
      </w:r>
      <w:proofErr w:type="spellEnd"/>
      <w:r>
        <w:rPr>
          <w:rFonts w:ascii="Times New Roman" w:hAnsi="Times New Roman" w:cs="Times New Roman"/>
          <w:i/>
          <w:iCs/>
          <w:sz w:val="24"/>
          <w:szCs w:val="24"/>
          <w:lang w:eastAsia="en-US"/>
        </w:rPr>
        <w:t xml:space="preserve"> ante</w:t>
      </w:r>
      <w:r>
        <w:rPr>
          <w:rFonts w:ascii="Times New Roman" w:hAnsi="Times New Roman" w:cs="Times New Roman"/>
          <w:sz w:val="24"/>
          <w:szCs w:val="24"/>
          <w:lang w:eastAsia="en-US"/>
        </w:rPr>
        <w:t xml:space="preserve"> skaidrumo.</w:t>
      </w:r>
    </w:p>
    <w:p w14:paraId="6FE818A1" w14:textId="77777777" w:rsidR="00B75B78" w:rsidRDefault="00A428FB" w:rsidP="002F55B9">
      <w:pPr>
        <w:pStyle w:val="Sraopastraipa"/>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Default="00A428FB" w:rsidP="002F55B9">
      <w:pPr>
        <w:pStyle w:val="Sraopastraipa"/>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1A148784" w14:textId="77777777" w:rsidR="00B75B78" w:rsidRDefault="00B75B78">
      <w:pPr>
        <w:pStyle w:val="Sraopastraipa"/>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Antrat1"/>
        <w:spacing w:before="0" w:after="0"/>
        <w:contextualSpacing/>
        <w:rPr>
          <w:rFonts w:ascii="Times New Roman" w:hAnsi="Times New Roman" w:cs="Times New Roman"/>
          <w:b/>
          <w:bCs/>
          <w:color w:val="auto"/>
          <w:sz w:val="28"/>
          <w:szCs w:val="28"/>
        </w:rPr>
      </w:pPr>
      <w:bookmarkStart w:id="2" w:name="_Toc335201954"/>
      <w:bookmarkStart w:id="3" w:name="_Ref39426338"/>
      <w:bookmarkStart w:id="4" w:name="_Ref39426332"/>
      <w:bookmarkStart w:id="5" w:name="_Toc178170867"/>
      <w:bookmarkEnd w:id="2"/>
      <w:r>
        <w:rPr>
          <w:rFonts w:ascii="Times New Roman" w:hAnsi="Times New Roman" w:cs="Times New Roman"/>
          <w:b/>
          <w:bCs/>
          <w:color w:val="auto"/>
          <w:sz w:val="28"/>
          <w:szCs w:val="28"/>
        </w:rPr>
        <w:t>2. Pirkimo objektas</w:t>
      </w:r>
      <w:bookmarkEnd w:id="3"/>
      <w:bookmarkEnd w:id="4"/>
      <w:bookmarkEnd w:id="5"/>
    </w:p>
    <w:p w14:paraId="236AD655" w14:textId="747DA516" w:rsidR="00B75B78" w:rsidRDefault="00A428FB" w:rsidP="002F55B9">
      <w:pPr>
        <w:pStyle w:val="Betarp"/>
        <w:numPr>
          <w:ilvl w:val="1"/>
          <w:numId w:val="3"/>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Perkančioji organizacija numato įsigyti </w:t>
      </w:r>
      <w:r w:rsidR="00BF229D">
        <w:rPr>
          <w:rFonts w:ascii="Times New Roman" w:eastAsia="Calibri" w:hAnsi="Times New Roman" w:cs="Times New Roman"/>
          <w:b/>
          <w:bCs/>
          <w:sz w:val="24"/>
          <w:szCs w:val="24"/>
        </w:rPr>
        <w:t>V</w:t>
      </w:r>
      <w:r w:rsidR="002228B9" w:rsidRPr="002228B9">
        <w:rPr>
          <w:rFonts w:ascii="Times New Roman" w:eastAsia="Calibri" w:hAnsi="Times New Roman" w:cs="Times New Roman"/>
          <w:b/>
          <w:bCs/>
          <w:sz w:val="24"/>
          <w:szCs w:val="24"/>
        </w:rPr>
        <w:t>alstybinių brandos egzaminų (</w:t>
      </w:r>
      <w:r w:rsidR="002228B9" w:rsidRPr="002228B9">
        <w:rPr>
          <w:rFonts w:ascii="Times New Roman" w:eastAsia="Calibri" w:hAnsi="Times New Roman" w:cs="Times New Roman"/>
          <w:b/>
          <w:sz w:val="24"/>
          <w:szCs w:val="24"/>
        </w:rPr>
        <w:t>VBE</w:t>
      </w:r>
      <w:r w:rsidR="002228B9">
        <w:rPr>
          <w:rFonts w:ascii="Times New Roman" w:eastAsia="Calibri" w:hAnsi="Times New Roman" w:cs="Times New Roman"/>
          <w:b/>
          <w:sz w:val="24"/>
          <w:szCs w:val="24"/>
        </w:rPr>
        <w:t>)</w:t>
      </w:r>
      <w:r w:rsidR="002228B9" w:rsidRPr="002228B9">
        <w:rPr>
          <w:rFonts w:ascii="Times New Roman" w:eastAsia="Calibri" w:hAnsi="Times New Roman" w:cs="Times New Roman"/>
          <w:b/>
          <w:sz w:val="24"/>
          <w:szCs w:val="24"/>
        </w:rPr>
        <w:t xml:space="preserve"> kandidatų darbų vertinimo mokymų </w:t>
      </w:r>
      <w:r w:rsidR="00EF0B83">
        <w:rPr>
          <w:rFonts w:ascii="Times New Roman" w:eastAsia="Calibri" w:hAnsi="Times New Roman" w:cs="Times New Roman"/>
          <w:b/>
          <w:sz w:val="24"/>
          <w:szCs w:val="24"/>
        </w:rPr>
        <w:t xml:space="preserve">programos parengimo ir vykdymo </w:t>
      </w:r>
      <w:r w:rsidR="002228B9" w:rsidRPr="002228B9">
        <w:rPr>
          <w:rFonts w:ascii="Times New Roman" w:eastAsia="Calibri" w:hAnsi="Times New Roman" w:cs="Times New Roman"/>
          <w:b/>
          <w:sz w:val="24"/>
          <w:szCs w:val="24"/>
        </w:rPr>
        <w:t>paslaug</w:t>
      </w:r>
      <w:r w:rsidR="002228B9">
        <w:rPr>
          <w:rFonts w:ascii="Times New Roman" w:eastAsia="Calibri" w:hAnsi="Times New Roman" w:cs="Times New Roman"/>
          <w:b/>
          <w:sz w:val="24"/>
          <w:szCs w:val="24"/>
        </w:rPr>
        <w:t>as</w:t>
      </w:r>
      <w:r>
        <w:rPr>
          <w:rFonts w:ascii="Times New Roman" w:eastAsia="Calibri" w:hAnsi="Times New Roman" w:cs="Times New Roman"/>
          <w:sz w:val="24"/>
          <w:szCs w:val="24"/>
        </w:rPr>
        <w:t>.</w:t>
      </w:r>
      <w:r w:rsidR="00B50D23">
        <w:rPr>
          <w:rFonts w:ascii="Times New Roman" w:eastAsia="Calibri" w:hAnsi="Times New Roman" w:cs="Times New Roman"/>
          <w:sz w:val="24"/>
          <w:szCs w:val="24"/>
        </w:rPr>
        <w:t xml:space="preserve"> </w:t>
      </w:r>
      <w:r>
        <w:rPr>
          <w:rFonts w:ascii="Times New Roman" w:hAnsi="Times New Roman" w:cs="Times New Roman"/>
          <w:sz w:val="24"/>
          <w:szCs w:val="24"/>
        </w:rPr>
        <w:t xml:space="preserve">Reikalavimai pirkimo objektui nustatyti specialiųjų pirkimo sąlygų 2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264D5B64" w:rsidR="00DB5210" w:rsidRPr="004212AA" w:rsidRDefault="00A428FB" w:rsidP="00DB5210">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5A161E" w:rsidRPr="005A161E">
        <w:rPr>
          <w:rFonts w:ascii="Times New Roman" w:hAnsi="Times New Roman" w:cs="Times New Roman"/>
          <w:sz w:val="24"/>
          <w:szCs w:val="24"/>
        </w:rPr>
        <w:t xml:space="preserve">Pirkimo objektas skaidomas į </w:t>
      </w:r>
      <w:r w:rsidR="005A161E">
        <w:rPr>
          <w:rFonts w:ascii="Times New Roman" w:hAnsi="Times New Roman" w:cs="Times New Roman"/>
          <w:b/>
          <w:bCs/>
          <w:sz w:val="24"/>
          <w:szCs w:val="24"/>
          <w:lang w:val="en-US"/>
        </w:rPr>
        <w:t>3</w:t>
      </w:r>
      <w:r w:rsidR="005A161E" w:rsidRPr="005A161E">
        <w:rPr>
          <w:rFonts w:ascii="Times New Roman" w:hAnsi="Times New Roman" w:cs="Times New Roman"/>
          <w:b/>
          <w:bCs/>
          <w:sz w:val="24"/>
          <w:szCs w:val="24"/>
        </w:rPr>
        <w:t xml:space="preserve"> (</w:t>
      </w:r>
      <w:r w:rsidR="005A161E">
        <w:rPr>
          <w:rFonts w:ascii="Times New Roman" w:hAnsi="Times New Roman" w:cs="Times New Roman"/>
          <w:b/>
          <w:bCs/>
          <w:sz w:val="24"/>
          <w:szCs w:val="24"/>
        </w:rPr>
        <w:t>tris</w:t>
      </w:r>
      <w:r w:rsidR="005A161E" w:rsidRPr="005A161E">
        <w:rPr>
          <w:rFonts w:ascii="Times New Roman" w:hAnsi="Times New Roman" w:cs="Times New Roman"/>
          <w:b/>
          <w:bCs/>
          <w:sz w:val="24"/>
          <w:szCs w:val="24"/>
        </w:rPr>
        <w:t>)</w:t>
      </w:r>
      <w:r w:rsidR="005A161E" w:rsidRPr="005A161E">
        <w:rPr>
          <w:rFonts w:ascii="Times New Roman" w:hAnsi="Times New Roman" w:cs="Times New Roman"/>
          <w:sz w:val="24"/>
          <w:szCs w:val="24"/>
        </w:rPr>
        <w:t xml:space="preserve"> pirkimo objekto</w:t>
      </w:r>
      <w:r w:rsidR="005A161E" w:rsidRPr="005A161E">
        <w:rPr>
          <w:rFonts w:ascii="Times New Roman" w:hAnsi="Times New Roman" w:cs="Times New Roman"/>
          <w:i/>
          <w:iCs/>
          <w:sz w:val="24"/>
          <w:szCs w:val="24"/>
        </w:rPr>
        <w:t xml:space="preserve"> </w:t>
      </w:r>
      <w:r w:rsidR="005A161E" w:rsidRPr="005A161E">
        <w:rPr>
          <w:rFonts w:ascii="Times New Roman" w:hAnsi="Times New Roman" w:cs="Times New Roman"/>
          <w:sz w:val="24"/>
          <w:szCs w:val="24"/>
        </w:rPr>
        <w:t>dali</w:t>
      </w:r>
      <w:r w:rsidR="005A161E">
        <w:rPr>
          <w:rFonts w:ascii="Times New Roman" w:hAnsi="Times New Roman" w:cs="Times New Roman"/>
          <w:sz w:val="24"/>
          <w:szCs w:val="24"/>
        </w:rPr>
        <w:t>s</w:t>
      </w:r>
      <w:r w:rsidR="005A161E" w:rsidRPr="005A161E">
        <w:rPr>
          <w:rFonts w:ascii="Times New Roman" w:hAnsi="Times New Roman" w:cs="Times New Roman"/>
          <w:sz w:val="24"/>
          <w:szCs w:val="24"/>
        </w:rPr>
        <w:t xml:space="preserve">, kurių apimtys ir dalykas, reikalavimai ir techninė specifikacija apibrėžti </w:t>
      </w:r>
      <w:bookmarkStart w:id="6" w:name="_Hlk91152632"/>
      <w:r w:rsidR="005A161E" w:rsidRPr="005A161E">
        <w:rPr>
          <w:rFonts w:ascii="Times New Roman" w:hAnsi="Times New Roman" w:cs="Times New Roman"/>
          <w:sz w:val="24"/>
          <w:szCs w:val="24"/>
        </w:rPr>
        <w:t>specialiųjų pirkimo sąlygų 2 (antrame) priede</w:t>
      </w:r>
      <w:bookmarkEnd w:id="6"/>
      <w:r w:rsidR="005A161E" w:rsidRPr="005A161E">
        <w:rPr>
          <w:rFonts w:ascii="Times New Roman" w:hAnsi="Times New Roman" w:cs="Times New Roman"/>
          <w:sz w:val="24"/>
          <w:szCs w:val="24"/>
        </w:rPr>
        <w:t xml:space="preserve">. Perkančioji organizacija sudarys vieną sutartį dėl kelių pirkimo objekto dalių, jei laimėtoju dėl kelių pirkimo objekto dalių bus nustatytas tas pats tiekėjas. Perkančioji organizacija neriboja kelioms pirkimo objekto dalims vienas teikėjas gali teikti pasiūlymus, pasiūlymai gali būti teikiami dėl vienos, </w:t>
      </w:r>
      <w:r w:rsidR="005A161E">
        <w:rPr>
          <w:rFonts w:ascii="Times New Roman" w:hAnsi="Times New Roman" w:cs="Times New Roman"/>
          <w:sz w:val="24"/>
          <w:szCs w:val="24"/>
        </w:rPr>
        <w:t>dviejų</w:t>
      </w:r>
      <w:r w:rsidR="005A161E" w:rsidRPr="005A161E">
        <w:rPr>
          <w:rFonts w:ascii="Times New Roman" w:hAnsi="Times New Roman" w:cs="Times New Roman"/>
          <w:sz w:val="24"/>
          <w:szCs w:val="24"/>
        </w:rPr>
        <w:t xml:space="preserve"> ar visų pirkimo objekto dalių</w:t>
      </w:r>
      <w:r w:rsidR="00912AE6">
        <w:rPr>
          <w:rFonts w:ascii="Times New Roman" w:hAnsi="Times New Roman" w:cs="Times New Roman"/>
          <w:sz w:val="24"/>
          <w:szCs w:val="24"/>
        </w:rPr>
        <w:t>.</w:t>
      </w:r>
    </w:p>
    <w:p w14:paraId="1633A411" w14:textId="0541AA2F" w:rsidR="00B75B78" w:rsidRDefault="00A428FB">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6432AE4C" w:rsidR="00B75B78" w:rsidRDefault="00A428FB">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2.4.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Sraopastraipa"/>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Antrat1"/>
        <w:spacing w:before="0" w:after="0"/>
        <w:contextualSpacing/>
        <w:rPr>
          <w:rFonts w:ascii="Times New Roman" w:hAnsi="Times New Roman" w:cs="Times New Roman"/>
          <w:b/>
          <w:bCs/>
          <w:sz w:val="28"/>
          <w:szCs w:val="28"/>
        </w:rPr>
      </w:pPr>
      <w:bookmarkStart w:id="7" w:name="_Toc178170868"/>
      <w:r>
        <w:rPr>
          <w:rFonts w:ascii="Times New Roman" w:hAnsi="Times New Roman" w:cs="Times New Roman"/>
          <w:b/>
          <w:bCs/>
          <w:sz w:val="28"/>
          <w:szCs w:val="28"/>
        </w:rPr>
        <w:t xml:space="preserve">3. </w:t>
      </w:r>
      <w:bookmarkStart w:id="8" w:name="_Ref39427927"/>
      <w:bookmarkStart w:id="9" w:name="_Ref39427921"/>
      <w:bookmarkStart w:id="10" w:name="_Ref39740354"/>
      <w:r>
        <w:rPr>
          <w:rFonts w:ascii="Times New Roman" w:hAnsi="Times New Roman" w:cs="Times New Roman"/>
          <w:b/>
          <w:bCs/>
          <w:sz w:val="28"/>
          <w:szCs w:val="28"/>
        </w:rPr>
        <w:t>Susitikimai su tiekėjais</w:t>
      </w:r>
      <w:bookmarkEnd w:id="8"/>
      <w:bookmarkEnd w:id="9"/>
      <w:r>
        <w:rPr>
          <w:rFonts w:ascii="Times New Roman" w:hAnsi="Times New Roman" w:cs="Times New Roman"/>
          <w:b/>
          <w:bCs/>
          <w:sz w:val="28"/>
          <w:szCs w:val="28"/>
        </w:rPr>
        <w:t xml:space="preserve"> ir objekto apžiūra</w:t>
      </w:r>
      <w:bookmarkEnd w:id="7"/>
      <w:bookmarkEnd w:id="10"/>
    </w:p>
    <w:p w14:paraId="1C04D847" w14:textId="77777777" w:rsidR="00B75B78" w:rsidRDefault="00A428FB">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rsidP="002F55B9">
      <w:pPr>
        <w:pStyle w:val="Body2"/>
        <w:numPr>
          <w:ilvl w:val="1"/>
          <w:numId w:val="6"/>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Antrat1"/>
        <w:spacing w:before="0" w:after="0"/>
        <w:contextualSpacing/>
        <w:rPr>
          <w:rFonts w:ascii="Times New Roman" w:hAnsi="Times New Roman" w:cs="Times New Roman"/>
          <w:b/>
          <w:bCs/>
          <w:sz w:val="28"/>
          <w:szCs w:val="28"/>
        </w:rPr>
      </w:pPr>
      <w:bookmarkStart w:id="11" w:name="_Ref39474188"/>
      <w:bookmarkStart w:id="12" w:name="_Ref39473761"/>
      <w:bookmarkStart w:id="13" w:name="_Ref39473754"/>
      <w:bookmarkStart w:id="14" w:name="_Toc178170869"/>
      <w:r>
        <w:rPr>
          <w:rFonts w:ascii="Times New Roman" w:hAnsi="Times New Roman" w:cs="Times New Roman"/>
          <w:b/>
          <w:bCs/>
          <w:sz w:val="28"/>
          <w:szCs w:val="28"/>
        </w:rPr>
        <w:t>4. Tiekėjų pašalinimo pagrindai</w:t>
      </w:r>
      <w:bookmarkEnd w:id="11"/>
      <w:bookmarkEnd w:id="12"/>
      <w:bookmarkEnd w:id="13"/>
      <w:r>
        <w:rPr>
          <w:rFonts w:ascii="Times New Roman" w:hAnsi="Times New Roman" w:cs="Times New Roman"/>
          <w:b/>
          <w:bCs/>
          <w:sz w:val="28"/>
          <w:szCs w:val="28"/>
        </w:rPr>
        <w:t xml:space="preserve"> ir kvalifikacijos reikalavimai</w:t>
      </w:r>
      <w:bookmarkEnd w:id="14"/>
    </w:p>
    <w:p w14:paraId="65351934" w14:textId="77777777" w:rsidR="00B75B78" w:rsidRDefault="00A428FB">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5" w:name="_Hlk41039660"/>
      <w:r>
        <w:rPr>
          <w:rFonts w:ascii="Times New Roman" w:hAnsi="Times New Roman" w:cs="Times New Roman"/>
          <w:sz w:val="24"/>
          <w:szCs w:val="24"/>
        </w:rPr>
        <w:t xml:space="preserve"> subtiekėjų (jei taikoma), ūkio subjektų, kurių pajėgumais tiekėjas remiasi, </w:t>
      </w:r>
      <w:bookmarkEnd w:id="15"/>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Sraopastraipa"/>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4.2. Tiekėjams nustatomi kvalifikacijos reikalavimai ir jų atitiktį patvirtinantys dokumentai nurodyti specialiųjų pirkimo sąlygų 4 (ketvirtame) priede. </w:t>
      </w:r>
    </w:p>
    <w:p w14:paraId="5865E02F" w14:textId="77777777" w:rsidR="00B75B78" w:rsidRDefault="00B75B78">
      <w:pPr>
        <w:pStyle w:val="Sraopastraipa"/>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Antrat1"/>
        <w:tabs>
          <w:tab w:val="left" w:pos="567"/>
        </w:tabs>
        <w:spacing w:before="0" w:after="0"/>
        <w:contextualSpacing/>
        <w:jc w:val="both"/>
        <w:rPr>
          <w:rFonts w:ascii="Times New Roman" w:hAnsi="Times New Roman" w:cs="Times New Roman"/>
          <w:b/>
          <w:bCs/>
          <w:sz w:val="28"/>
          <w:szCs w:val="28"/>
        </w:rPr>
      </w:pPr>
      <w:bookmarkStart w:id="16" w:name="_Toc178170870"/>
      <w:r>
        <w:rPr>
          <w:rFonts w:ascii="Times New Roman" w:hAnsi="Times New Roman" w:cs="Times New Roman"/>
          <w:b/>
          <w:bCs/>
          <w:sz w:val="28"/>
          <w:szCs w:val="28"/>
        </w:rPr>
        <w:t>5.Reikalavimai, susiję su nacionaliniu saugumu</w:t>
      </w:r>
      <w:bookmarkEnd w:id="16"/>
      <w:r>
        <w:rPr>
          <w:rFonts w:ascii="Times New Roman" w:hAnsi="Times New Roman" w:cs="Times New Roman"/>
          <w:b/>
          <w:bCs/>
          <w:sz w:val="28"/>
          <w:szCs w:val="28"/>
        </w:rPr>
        <w:t xml:space="preserve"> </w:t>
      </w:r>
    </w:p>
    <w:p w14:paraId="3FA8B81D" w14:textId="6A44BBAB"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p>
    <w:p w14:paraId="46AC10F8"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p>
    <w:p w14:paraId="5213CB2A"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5.3.</w:t>
      </w:r>
      <w:r w:rsidRPr="00A66025">
        <w:rPr>
          <w:rFonts w:ascii="Times New Roman" w:eastAsia="Times New Roman" w:hAnsi="Times New Roman" w:cs="Times New Roman"/>
          <w:i/>
          <w:iCs/>
          <w:color w:val="000000"/>
          <w:sz w:val="24"/>
          <w:szCs w:val="24"/>
        </w:rPr>
        <w:t xml:space="preserve"> </w:t>
      </w:r>
      <w:r w:rsidRPr="00A66025">
        <w:rPr>
          <w:rFonts w:ascii="Times New Roman" w:eastAsia="Times New Roman" w:hAnsi="Times New Roman" w:cs="Times New Roman"/>
          <w:color w:val="000000"/>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C65F8A0" w14:textId="7777777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5.4. Kilus abejonių dėl tiekėjo (ne) atitikties Reglamento nuostatoms, Perkančioji organizacija iš galimo laimėtojo prašys pateikti dokumentus, įrodančius deklaracijoje pateiktų duomenų teisingumą. Tiekėjas, dalyvaujantis pirkime bus šalinamas, jeigu:</w:t>
      </w:r>
    </w:p>
    <w:tbl>
      <w:tblPr>
        <w:tblW w:w="0" w:type="auto"/>
        <w:tblInd w:w="108" w:type="dxa"/>
        <w:tblLook w:val="04A0" w:firstRow="1" w:lastRow="0" w:firstColumn="1" w:lastColumn="0" w:noHBand="0" w:noVBand="1"/>
      </w:tblPr>
      <w:tblGrid>
        <w:gridCol w:w="570"/>
        <w:gridCol w:w="5787"/>
        <w:gridCol w:w="3389"/>
      </w:tblGrid>
      <w:tr w:rsidR="00A66025" w:rsidRPr="00A66025" w14:paraId="0E101937" w14:textId="77777777" w:rsidTr="00A66025">
        <w:tc>
          <w:tcPr>
            <w:tcW w:w="570" w:type="dxa"/>
            <w:tcBorders>
              <w:top w:val="single" w:sz="8" w:space="0" w:color="auto"/>
              <w:left w:val="single" w:sz="8" w:space="0" w:color="auto"/>
              <w:bottom w:val="single" w:sz="8" w:space="0" w:color="auto"/>
              <w:right w:val="single" w:sz="8" w:space="0" w:color="auto"/>
            </w:tcBorders>
            <w:vAlign w:val="center"/>
            <w:hideMark/>
          </w:tcPr>
          <w:p w14:paraId="4F000151"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Eil. Nr.</w:t>
            </w:r>
          </w:p>
        </w:tc>
        <w:tc>
          <w:tcPr>
            <w:tcW w:w="5787" w:type="dxa"/>
            <w:tcBorders>
              <w:top w:val="single" w:sz="8" w:space="0" w:color="auto"/>
              <w:left w:val="nil"/>
              <w:bottom w:val="single" w:sz="8" w:space="0" w:color="auto"/>
              <w:right w:val="single" w:sz="8" w:space="0" w:color="auto"/>
            </w:tcBorders>
            <w:vAlign w:val="center"/>
            <w:hideMark/>
          </w:tcPr>
          <w:p w14:paraId="4E3F6F8B"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Reikalavimai</w:t>
            </w:r>
          </w:p>
        </w:tc>
        <w:tc>
          <w:tcPr>
            <w:tcW w:w="3389" w:type="dxa"/>
            <w:tcBorders>
              <w:top w:val="single" w:sz="8" w:space="0" w:color="auto"/>
              <w:left w:val="nil"/>
              <w:bottom w:val="single" w:sz="8" w:space="0" w:color="auto"/>
              <w:right w:val="single" w:sz="8" w:space="0" w:color="auto"/>
            </w:tcBorders>
            <w:vAlign w:val="center"/>
            <w:hideMark/>
          </w:tcPr>
          <w:p w14:paraId="72A70FA5"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b/>
                <w:bCs/>
                <w:color w:val="000000"/>
                <w:sz w:val="24"/>
                <w:szCs w:val="24"/>
              </w:rPr>
              <w:t>Pateikiami dokumentai</w:t>
            </w:r>
          </w:p>
        </w:tc>
      </w:tr>
      <w:tr w:rsidR="00A66025" w:rsidRPr="00A66025" w14:paraId="05251AC2" w14:textId="77777777" w:rsidTr="00A66025">
        <w:tc>
          <w:tcPr>
            <w:tcW w:w="570" w:type="dxa"/>
            <w:tcBorders>
              <w:top w:val="nil"/>
              <w:left w:val="single" w:sz="8" w:space="0" w:color="auto"/>
              <w:bottom w:val="single" w:sz="8" w:space="0" w:color="auto"/>
              <w:right w:val="single" w:sz="8" w:space="0" w:color="auto"/>
            </w:tcBorders>
            <w:hideMark/>
          </w:tcPr>
          <w:p w14:paraId="1AA41897"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1.</w:t>
            </w:r>
          </w:p>
        </w:tc>
        <w:tc>
          <w:tcPr>
            <w:tcW w:w="5787" w:type="dxa"/>
            <w:tcBorders>
              <w:top w:val="nil"/>
              <w:left w:val="nil"/>
              <w:bottom w:val="single" w:sz="8" w:space="0" w:color="auto"/>
              <w:right w:val="single" w:sz="8" w:space="0" w:color="auto"/>
            </w:tcBorders>
            <w:hideMark/>
          </w:tcPr>
          <w:p w14:paraId="245028E2"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Rusijos pilietis fizinis ar juridinis asmuo, subjektas ar organizacija, įsisteigusi Rusijoje</w:t>
            </w:r>
          </w:p>
        </w:tc>
        <w:tc>
          <w:tcPr>
            <w:tcW w:w="3389" w:type="dxa"/>
            <w:vMerge w:val="restart"/>
            <w:tcBorders>
              <w:top w:val="nil"/>
              <w:left w:val="nil"/>
              <w:bottom w:val="single" w:sz="8" w:space="0" w:color="auto"/>
              <w:right w:val="single" w:sz="8" w:space="0" w:color="auto"/>
            </w:tcBorders>
            <w:hideMark/>
          </w:tcPr>
          <w:p w14:paraId="323D1947" w14:textId="381A4A1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Tiekėjo deklaracija dėl (ne)ati</w:t>
            </w:r>
            <w:r w:rsidR="002D3743">
              <w:rPr>
                <w:rFonts w:ascii="Times New Roman" w:eastAsia="Times New Roman" w:hAnsi="Times New Roman" w:cs="Times New Roman"/>
                <w:color w:val="000000"/>
                <w:sz w:val="24"/>
                <w:szCs w:val="24"/>
              </w:rPr>
              <w:t>tikties Reglamento nuostatoms (9</w:t>
            </w:r>
            <w:r w:rsidRPr="00A66025">
              <w:rPr>
                <w:rFonts w:ascii="Times New Roman" w:eastAsia="Times New Roman" w:hAnsi="Times New Roman" w:cs="Times New Roman"/>
                <w:color w:val="000000"/>
                <w:sz w:val="24"/>
                <w:szCs w:val="24"/>
              </w:rPr>
              <w:t xml:space="preserve"> priedas).</w:t>
            </w:r>
          </w:p>
          <w:p w14:paraId="6CFF94F4"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w:t>
            </w:r>
          </w:p>
          <w:p w14:paraId="24023E84"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i/>
                <w:iCs/>
                <w:color w:val="000000"/>
                <w:sz w:val="24"/>
                <w:szCs w:val="24"/>
                <w:u w:val="single"/>
              </w:rPr>
              <w:t>Pateikiama skaitmeninė dokumento kopija.</w:t>
            </w:r>
          </w:p>
        </w:tc>
      </w:tr>
      <w:tr w:rsidR="00A66025" w:rsidRPr="00A66025" w14:paraId="2C3CF619" w14:textId="77777777" w:rsidTr="00A66025">
        <w:tc>
          <w:tcPr>
            <w:tcW w:w="570" w:type="dxa"/>
            <w:tcBorders>
              <w:top w:val="nil"/>
              <w:left w:val="single" w:sz="8" w:space="0" w:color="auto"/>
              <w:bottom w:val="single" w:sz="8" w:space="0" w:color="auto"/>
              <w:right w:val="single" w:sz="8" w:space="0" w:color="auto"/>
            </w:tcBorders>
            <w:hideMark/>
          </w:tcPr>
          <w:p w14:paraId="7B803EEB"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2.</w:t>
            </w:r>
          </w:p>
        </w:tc>
        <w:tc>
          <w:tcPr>
            <w:tcW w:w="5787" w:type="dxa"/>
            <w:tcBorders>
              <w:top w:val="nil"/>
              <w:left w:val="nil"/>
              <w:bottom w:val="single" w:sz="8" w:space="0" w:color="auto"/>
              <w:right w:val="single" w:sz="8" w:space="0" w:color="auto"/>
            </w:tcBorders>
            <w:hideMark/>
          </w:tcPr>
          <w:p w14:paraId="01FAB14A"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juridinis asmuo, subjektas ar organizacija, kuriuose daugiau kaip 50 % nuosavybės teisių tiesiogiai ar netiesiogiai priklauso šios dalies 1 punkte nurodytam subjektui.</w:t>
            </w:r>
          </w:p>
        </w:tc>
        <w:tc>
          <w:tcPr>
            <w:tcW w:w="0" w:type="auto"/>
            <w:vMerge/>
            <w:tcBorders>
              <w:top w:val="nil"/>
              <w:left w:val="nil"/>
              <w:bottom w:val="single" w:sz="8" w:space="0" w:color="auto"/>
              <w:right w:val="single" w:sz="8" w:space="0" w:color="auto"/>
            </w:tcBorders>
            <w:vAlign w:val="center"/>
            <w:hideMark/>
          </w:tcPr>
          <w:p w14:paraId="0970175D" w14:textId="77777777" w:rsidR="00A66025" w:rsidRPr="00A66025" w:rsidRDefault="00A66025" w:rsidP="00A66025">
            <w:pPr>
              <w:spacing w:after="0" w:line="240" w:lineRule="auto"/>
              <w:rPr>
                <w:rFonts w:ascii="Times New Roman" w:eastAsia="Times New Roman" w:hAnsi="Times New Roman" w:cs="Times New Roman"/>
                <w:color w:val="000000"/>
                <w:sz w:val="24"/>
                <w:szCs w:val="24"/>
              </w:rPr>
            </w:pPr>
          </w:p>
        </w:tc>
      </w:tr>
      <w:tr w:rsidR="00A66025" w:rsidRPr="00A66025" w14:paraId="59B326B3" w14:textId="77777777" w:rsidTr="00A66025">
        <w:tc>
          <w:tcPr>
            <w:tcW w:w="570" w:type="dxa"/>
            <w:tcBorders>
              <w:top w:val="nil"/>
              <w:left w:val="single" w:sz="8" w:space="0" w:color="auto"/>
              <w:bottom w:val="single" w:sz="8" w:space="0" w:color="auto"/>
              <w:right w:val="single" w:sz="8" w:space="0" w:color="auto"/>
            </w:tcBorders>
            <w:hideMark/>
          </w:tcPr>
          <w:p w14:paraId="39B9E71A" w14:textId="77777777" w:rsidR="00A66025" w:rsidRPr="00A66025" w:rsidRDefault="00A66025" w:rsidP="00A66025">
            <w:pPr>
              <w:spacing w:after="0" w:line="240" w:lineRule="auto"/>
              <w:jc w:val="center"/>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3.</w:t>
            </w:r>
          </w:p>
        </w:tc>
        <w:tc>
          <w:tcPr>
            <w:tcW w:w="5787" w:type="dxa"/>
            <w:tcBorders>
              <w:top w:val="nil"/>
              <w:left w:val="nil"/>
              <w:bottom w:val="single" w:sz="8" w:space="0" w:color="auto"/>
              <w:right w:val="single" w:sz="8" w:space="0" w:color="auto"/>
            </w:tcBorders>
            <w:hideMark/>
          </w:tcPr>
          <w:p w14:paraId="2BE3ACB9" w14:textId="77777777" w:rsidR="00A66025" w:rsidRPr="00A66025" w:rsidRDefault="00A66025" w:rsidP="00A66025">
            <w:pPr>
              <w:spacing w:after="0" w:line="240" w:lineRule="auto"/>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Tiekėjas yra fizinis ar juridinis asmuo, subjektas ar organizacija, veikiantis šios lentelės 1 arba 2 punkte nurodyto subjekto vardu ar jo nurodymu.</w:t>
            </w:r>
          </w:p>
        </w:tc>
        <w:tc>
          <w:tcPr>
            <w:tcW w:w="0" w:type="auto"/>
            <w:vMerge/>
            <w:tcBorders>
              <w:top w:val="nil"/>
              <w:left w:val="nil"/>
              <w:bottom w:val="single" w:sz="8" w:space="0" w:color="auto"/>
              <w:right w:val="single" w:sz="8" w:space="0" w:color="auto"/>
            </w:tcBorders>
            <w:vAlign w:val="center"/>
            <w:hideMark/>
          </w:tcPr>
          <w:p w14:paraId="5865EFF3" w14:textId="77777777" w:rsidR="00A66025" w:rsidRPr="00A66025" w:rsidRDefault="00A66025" w:rsidP="00A66025">
            <w:pPr>
              <w:spacing w:after="0" w:line="240" w:lineRule="auto"/>
              <w:rPr>
                <w:rFonts w:ascii="Times New Roman" w:eastAsia="Times New Roman" w:hAnsi="Times New Roman" w:cs="Times New Roman"/>
                <w:color w:val="000000"/>
                <w:sz w:val="24"/>
                <w:szCs w:val="24"/>
              </w:rPr>
            </w:pPr>
          </w:p>
        </w:tc>
      </w:tr>
    </w:tbl>
    <w:p w14:paraId="4880252B" w14:textId="77777777" w:rsidR="00B75B78" w:rsidRPr="00A66025" w:rsidRDefault="00B75B78" w:rsidP="00A66025">
      <w:pPr>
        <w:pStyle w:val="Sraopastraipa"/>
        <w:spacing w:after="0" w:line="240" w:lineRule="auto"/>
        <w:ind w:left="0" w:firstLine="567"/>
        <w:jc w:val="both"/>
        <w:rPr>
          <w:rFonts w:ascii="Times New Roman" w:hAnsi="Times New Roman" w:cs="Times New Roman"/>
          <w:sz w:val="24"/>
          <w:szCs w:val="24"/>
        </w:rPr>
      </w:pPr>
    </w:p>
    <w:p w14:paraId="771EC85F" w14:textId="77777777" w:rsidR="00B75B78" w:rsidRDefault="00A428FB">
      <w:pPr>
        <w:pStyle w:val="Antrat1"/>
        <w:spacing w:before="0" w:after="0"/>
        <w:contextualSpacing/>
        <w:rPr>
          <w:rFonts w:ascii="Times New Roman" w:hAnsi="Times New Roman" w:cs="Times New Roman"/>
          <w:b/>
          <w:bCs/>
          <w:sz w:val="28"/>
          <w:szCs w:val="28"/>
        </w:rPr>
      </w:pPr>
      <w:bookmarkStart w:id="17" w:name="_Ref39666796"/>
      <w:bookmarkStart w:id="18" w:name="_Ref39666794"/>
      <w:bookmarkStart w:id="19" w:name="_Toc178170871"/>
      <w:r>
        <w:rPr>
          <w:rFonts w:ascii="Times New Roman" w:hAnsi="Times New Roman" w:cs="Times New Roman"/>
          <w:b/>
          <w:bCs/>
          <w:sz w:val="28"/>
          <w:szCs w:val="28"/>
        </w:rPr>
        <w:t>6. Specialieji reikalavimai pasiūlymų rengimui ir pateikimui</w:t>
      </w:r>
      <w:bookmarkEnd w:id="17"/>
      <w:bookmarkEnd w:id="18"/>
      <w:bookmarkEnd w:id="19"/>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4FDFFA50"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Pr>
          <w:rFonts w:ascii="Times New Roman" w:hAnsi="Times New Roman" w:cs="Times New Roman"/>
          <w:sz w:val="24"/>
          <w:szCs w:val="24"/>
        </w:rPr>
        <w:t xml:space="preserve"> (specialiųjų pirkimo sąlygų 5 (penktas) priedas);</w:t>
      </w:r>
    </w:p>
    <w:p w14:paraId="242EB28B" w14:textId="77777777"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lastRenderedPageBreak/>
        <w:t>dokumentas, patvirtinantis, kad asmuo, kuris pasirašė pasiūlymą (jei jis ne tiekėjo vadovas), turėjo teisę jį pasirašyti;</w:t>
      </w:r>
    </w:p>
    <w:p w14:paraId="2DADDE57" w14:textId="77777777"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2376EED" w14:textId="6512CFE0"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r w:rsidR="003A0C22">
        <w:rPr>
          <w:rFonts w:ascii="Times New Roman" w:hAnsi="Times New Roman" w:cs="Times New Roman"/>
          <w:sz w:val="24"/>
          <w:szCs w:val="24"/>
        </w:rPr>
        <w:t>;</w:t>
      </w:r>
    </w:p>
    <w:p w14:paraId="23A719DF" w14:textId="2CE1131B" w:rsidR="00B75B78" w:rsidRPr="002D3743" w:rsidRDefault="0016354E" w:rsidP="002F55B9">
      <w:pPr>
        <w:pStyle w:val="Sraopastraipa"/>
        <w:numPr>
          <w:ilvl w:val="2"/>
          <w:numId w:val="5"/>
        </w:numPr>
        <w:spacing w:after="0" w:line="240" w:lineRule="auto"/>
        <w:ind w:left="1418" w:hanging="709"/>
        <w:jc w:val="both"/>
        <w:rPr>
          <w:rFonts w:ascii="Times New Roman" w:hAnsi="Times New Roman" w:cs="Times New Roman"/>
          <w:color w:val="000000" w:themeColor="text1"/>
          <w:sz w:val="24"/>
          <w:szCs w:val="24"/>
        </w:rPr>
      </w:pPr>
      <w:r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7D978959" w:rsidR="004854BF" w:rsidRPr="003C2A46" w:rsidRDefault="0076747D" w:rsidP="002F55B9">
      <w:pPr>
        <w:pStyle w:val="Sraopastraipa"/>
        <w:numPr>
          <w:ilvl w:val="2"/>
          <w:numId w:val="5"/>
        </w:numPr>
        <w:suppressAutoHyphens w:val="0"/>
        <w:spacing w:after="0" w:line="240" w:lineRule="auto"/>
        <w:ind w:left="0" w:right="-2" w:firstLine="709"/>
        <w:jc w:val="both"/>
        <w:rPr>
          <w:rFonts w:ascii="Times New Roman" w:hAnsi="Times New Roman" w:cs="Times New Roman"/>
          <w:sz w:val="24"/>
          <w:szCs w:val="24"/>
          <w:u w:val="single"/>
        </w:rPr>
      </w:pPr>
      <w:r>
        <w:rPr>
          <w:rFonts w:ascii="Times New Roman" w:hAnsi="Times New Roman" w:cs="Times New Roman"/>
          <w:sz w:val="24"/>
          <w:szCs w:val="24"/>
        </w:rPr>
        <w:t xml:space="preserve">užpildytos </w:t>
      </w:r>
      <w:r w:rsidR="002D3743" w:rsidRPr="003A0C22">
        <w:rPr>
          <w:rFonts w:ascii="Times New Roman" w:hAnsi="Times New Roman" w:cs="Times New Roman"/>
          <w:sz w:val="24"/>
          <w:szCs w:val="24"/>
        </w:rPr>
        <w:t>pažymos apie</w:t>
      </w:r>
      <w:r w:rsidR="002D3743" w:rsidRPr="00BF7255">
        <w:rPr>
          <w:rFonts w:ascii="Times New Roman" w:hAnsi="Times New Roman" w:cs="Times New Roman"/>
          <w:sz w:val="24"/>
          <w:szCs w:val="24"/>
        </w:rPr>
        <w:t xml:space="preserve"> siūlomų specialistų darbinę (pr</w:t>
      </w:r>
      <w:r w:rsidR="00C25BC9" w:rsidRPr="00BF7255">
        <w:rPr>
          <w:rFonts w:ascii="Times New Roman" w:hAnsi="Times New Roman" w:cs="Times New Roman"/>
          <w:sz w:val="24"/>
          <w:szCs w:val="24"/>
        </w:rPr>
        <w:t>ofesinę) patirtį (8 priedas)</w:t>
      </w:r>
      <w:r w:rsidR="003C2A46">
        <w:rPr>
          <w:rFonts w:ascii="Times New Roman" w:hAnsi="Times New Roman" w:cs="Times New Roman"/>
          <w:sz w:val="24"/>
          <w:szCs w:val="24"/>
        </w:rPr>
        <w:t>;</w:t>
      </w:r>
    </w:p>
    <w:p w14:paraId="4097EC68" w14:textId="1D353BD6" w:rsidR="003C2A46" w:rsidRPr="00B73A89" w:rsidRDefault="00B73A89" w:rsidP="002F55B9">
      <w:pPr>
        <w:pStyle w:val="Sraopastraipa"/>
        <w:numPr>
          <w:ilvl w:val="2"/>
          <w:numId w:val="5"/>
        </w:numPr>
        <w:suppressAutoHyphens w:val="0"/>
        <w:spacing w:after="0" w:line="240" w:lineRule="auto"/>
        <w:ind w:left="0" w:right="-2" w:firstLine="709"/>
        <w:jc w:val="both"/>
        <w:rPr>
          <w:rFonts w:ascii="Times New Roman" w:hAnsi="Times New Roman" w:cs="Times New Roman"/>
          <w:sz w:val="24"/>
          <w:szCs w:val="24"/>
        </w:rPr>
      </w:pPr>
      <w:r w:rsidRPr="00B73A89">
        <w:rPr>
          <w:rFonts w:ascii="Times New Roman" w:hAnsi="Times New Roman" w:cs="Times New Roman"/>
          <w:sz w:val="24"/>
          <w:szCs w:val="24"/>
        </w:rPr>
        <w:t xml:space="preserve">užpildytas </w:t>
      </w:r>
      <w:r w:rsidR="0076747D" w:rsidRPr="00B73A89">
        <w:rPr>
          <w:rFonts w:ascii="Times New Roman" w:hAnsi="Times New Roman" w:cs="Times New Roman"/>
          <w:sz w:val="24"/>
          <w:szCs w:val="24"/>
        </w:rPr>
        <w:t>siūlomų specialistų sąrašas ir pozicijos (11 priedas)</w:t>
      </w:r>
      <w:r w:rsidRPr="00B73A89">
        <w:rPr>
          <w:rFonts w:ascii="Times New Roman" w:hAnsi="Times New Roman" w:cs="Times New Roman"/>
          <w:sz w:val="24"/>
          <w:szCs w:val="24"/>
        </w:rPr>
        <w:t>.</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Sraopastraipa"/>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6.2.1 pateikiami kvalifikuotu elektroniniu parašu pasirašyti elektroninėmis priemonėmis suformuoti dokumentai;</w:t>
      </w:r>
    </w:p>
    <w:p w14:paraId="38410A71" w14:textId="77777777" w:rsidR="00B75B78" w:rsidRDefault="00A428FB" w:rsidP="002F55B9">
      <w:pPr>
        <w:pStyle w:val="Sraopastraipa"/>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77777777" w:rsidR="00B75B78" w:rsidRDefault="00A428FB" w:rsidP="002F55B9">
      <w:pPr>
        <w:pStyle w:val="Sraopastraipa"/>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turi būti parengtas, lietuvių arba anglų 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3AF71326" w:rsidR="00B75B78" w:rsidRDefault="00A428FB" w:rsidP="002F55B9">
      <w:pPr>
        <w:pStyle w:val="Sraopastraipa"/>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E1DC943" w14:textId="27A2942B" w:rsidR="00B75B78" w:rsidRDefault="00A428FB" w:rsidP="002F55B9">
      <w:pPr>
        <w:pStyle w:val="Sraopastraipa"/>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 </w:t>
      </w:r>
      <w:r>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Sraopastraipa"/>
        <w:spacing w:after="0" w:line="240" w:lineRule="auto"/>
        <w:ind w:left="710"/>
        <w:jc w:val="both"/>
        <w:rPr>
          <w:rFonts w:ascii="Times New Roman" w:hAnsi="Times New Roman" w:cs="Times New Roman"/>
          <w:sz w:val="24"/>
          <w:szCs w:val="24"/>
        </w:rPr>
      </w:pPr>
    </w:p>
    <w:p w14:paraId="202FD077" w14:textId="77777777" w:rsidR="00B75B78" w:rsidRDefault="00A428FB" w:rsidP="002F55B9">
      <w:pPr>
        <w:pStyle w:val="Antrat1"/>
        <w:numPr>
          <w:ilvl w:val="0"/>
          <w:numId w:val="7"/>
        </w:numPr>
        <w:tabs>
          <w:tab w:val="left" w:pos="709"/>
        </w:tabs>
        <w:spacing w:before="0" w:after="0"/>
        <w:rPr>
          <w:rFonts w:ascii="Times New Roman" w:hAnsi="Times New Roman" w:cs="Times New Roman"/>
          <w:b/>
          <w:bCs/>
          <w:sz w:val="28"/>
          <w:szCs w:val="28"/>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78170872"/>
      <w:bookmarkEnd w:id="20"/>
      <w:bookmarkEnd w:id="21"/>
      <w:bookmarkEnd w:id="22"/>
      <w:bookmarkEnd w:id="23"/>
      <w:bookmarkEnd w:id="24"/>
      <w:r>
        <w:rPr>
          <w:rFonts w:ascii="Times New Roman" w:hAnsi="Times New Roman" w:cs="Times New Roman"/>
          <w:b/>
          <w:bCs/>
          <w:sz w:val="28"/>
          <w:szCs w:val="28"/>
        </w:rPr>
        <w:t>Pasiūlymo galiojimo užtikrinimas</w:t>
      </w:r>
      <w:bookmarkEnd w:id="25"/>
      <w:bookmarkEnd w:id="26"/>
      <w:bookmarkEnd w:id="27"/>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Sraopastraipa"/>
        <w:spacing w:after="0" w:line="240" w:lineRule="auto"/>
        <w:ind w:left="142" w:firstLine="425"/>
        <w:jc w:val="both"/>
        <w:rPr>
          <w:rFonts w:ascii="Times New Roman" w:hAnsi="Times New Roman" w:cs="Times New Roman"/>
          <w:sz w:val="24"/>
          <w:szCs w:val="24"/>
        </w:rPr>
      </w:pPr>
    </w:p>
    <w:p w14:paraId="77590E1A" w14:textId="77777777" w:rsidR="00B75B78" w:rsidRDefault="00A428FB" w:rsidP="002F55B9">
      <w:pPr>
        <w:pStyle w:val="Antrat1"/>
        <w:numPr>
          <w:ilvl w:val="0"/>
          <w:numId w:val="7"/>
        </w:numPr>
        <w:tabs>
          <w:tab w:val="left" w:pos="709"/>
        </w:tabs>
        <w:spacing w:before="0" w:after="0"/>
        <w:contextualSpacing/>
        <w:rPr>
          <w:rFonts w:ascii="Times New Roman" w:hAnsi="Times New Roman" w:cs="Times New Roman"/>
          <w:b/>
          <w:bCs/>
          <w:sz w:val="28"/>
          <w:szCs w:val="28"/>
        </w:rPr>
      </w:pPr>
      <w:bookmarkStart w:id="28" w:name="_Ref39658251"/>
      <w:bookmarkStart w:id="29" w:name="_Ref39658248"/>
      <w:bookmarkStart w:id="30" w:name="_Ref39658226"/>
      <w:bookmarkStart w:id="31" w:name="_Ref39658218"/>
      <w:bookmarkStart w:id="32" w:name="_Toc178170873"/>
      <w:r>
        <w:rPr>
          <w:rFonts w:ascii="Times New Roman" w:hAnsi="Times New Roman" w:cs="Times New Roman"/>
          <w:b/>
          <w:bCs/>
          <w:sz w:val="28"/>
          <w:szCs w:val="28"/>
        </w:rPr>
        <w:t>Elektroninis aukcionas</w:t>
      </w:r>
      <w:bookmarkEnd w:id="28"/>
      <w:bookmarkEnd w:id="29"/>
      <w:bookmarkEnd w:id="30"/>
      <w:bookmarkEnd w:id="31"/>
      <w:bookmarkEnd w:id="32"/>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rsidP="002F55B9">
      <w:pPr>
        <w:pStyle w:val="Antrat1"/>
        <w:numPr>
          <w:ilvl w:val="0"/>
          <w:numId w:val="7"/>
        </w:numPr>
        <w:tabs>
          <w:tab w:val="left" w:pos="709"/>
        </w:tabs>
        <w:spacing w:before="0" w:after="0"/>
        <w:contextualSpacing/>
        <w:rPr>
          <w:rFonts w:ascii="Times New Roman" w:hAnsi="Times New Roman" w:cs="Times New Roman"/>
          <w:b/>
          <w:bCs/>
          <w:sz w:val="28"/>
          <w:szCs w:val="28"/>
        </w:rPr>
      </w:pPr>
      <w:bookmarkStart w:id="33" w:name="_Ref39485258"/>
      <w:bookmarkStart w:id="34" w:name="_Ref39485250"/>
      <w:bookmarkStart w:id="35" w:name="_Ref39667308"/>
      <w:bookmarkStart w:id="36" w:name="_Ref39667303"/>
      <w:bookmarkStart w:id="37" w:name="_Toc178170874"/>
      <w:r>
        <w:rPr>
          <w:rFonts w:ascii="Times New Roman" w:hAnsi="Times New Roman" w:cs="Times New Roman"/>
          <w:b/>
          <w:bCs/>
          <w:sz w:val="28"/>
          <w:szCs w:val="28"/>
        </w:rPr>
        <w:t>Pasiūlymų vertinimas</w:t>
      </w:r>
      <w:bookmarkEnd w:id="33"/>
      <w:bookmarkEnd w:id="34"/>
      <w:bookmarkEnd w:id="35"/>
      <w:bookmarkEnd w:id="36"/>
      <w:bookmarkEnd w:id="37"/>
    </w:p>
    <w:p w14:paraId="4FF85333" w14:textId="78360D7B"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išrenka pagal </w:t>
      </w:r>
      <w:r w:rsidR="00B16399">
        <w:rPr>
          <w:rFonts w:ascii="Times New Roman" w:eastAsia="Calibri" w:hAnsi="Times New Roman" w:cs="Times New Roman"/>
          <w:sz w:val="24"/>
          <w:szCs w:val="24"/>
        </w:rPr>
        <w:t xml:space="preserve">mažiausią </w:t>
      </w:r>
      <w:r w:rsidR="00C26F51">
        <w:rPr>
          <w:rFonts w:ascii="Times New Roman" w:eastAsia="Calibri" w:hAnsi="Times New Roman" w:cs="Times New Roman"/>
          <w:sz w:val="24"/>
          <w:szCs w:val="24"/>
        </w:rPr>
        <w:t xml:space="preserve">visų siūlomų </w:t>
      </w:r>
      <w:r w:rsidR="00B16399">
        <w:rPr>
          <w:rFonts w:ascii="Times New Roman" w:eastAsia="Calibri" w:hAnsi="Times New Roman" w:cs="Times New Roman"/>
          <w:sz w:val="24"/>
          <w:szCs w:val="24"/>
        </w:rPr>
        <w:t xml:space="preserve">paslaugų </w:t>
      </w:r>
      <w:r w:rsidR="002500F9">
        <w:rPr>
          <w:rFonts w:ascii="Times New Roman" w:eastAsia="Calibri" w:hAnsi="Times New Roman" w:cs="Times New Roman"/>
          <w:sz w:val="24"/>
          <w:szCs w:val="24"/>
        </w:rPr>
        <w:t xml:space="preserve">bendrą </w:t>
      </w:r>
      <w:r>
        <w:rPr>
          <w:rFonts w:ascii="Times New Roman" w:eastAsia="Calibri" w:hAnsi="Times New Roman" w:cs="Times New Roman"/>
          <w:sz w:val="24"/>
          <w:szCs w:val="24"/>
        </w:rPr>
        <w:t>kain</w:t>
      </w:r>
      <w:r w:rsidR="00B16399">
        <w:rPr>
          <w:rFonts w:ascii="Times New Roman" w:eastAsia="Calibri" w:hAnsi="Times New Roman" w:cs="Times New Roman"/>
          <w:sz w:val="24"/>
          <w:szCs w:val="24"/>
        </w:rPr>
        <w:t>ą</w:t>
      </w:r>
      <w:r w:rsidR="00821E59">
        <w:rPr>
          <w:rFonts w:ascii="Times New Roman" w:eastAsia="Calibri" w:hAnsi="Times New Roman" w:cs="Times New Roman"/>
          <w:sz w:val="24"/>
          <w:szCs w:val="24"/>
        </w:rPr>
        <w:t xml:space="preserve"> pirkimo objekto dalyje</w:t>
      </w:r>
      <w:r>
        <w:rPr>
          <w:rFonts w:ascii="Times New Roman" w:eastAsia="Calibri" w:hAnsi="Times New Roman" w:cs="Times New Roman"/>
          <w:sz w:val="24"/>
          <w:szCs w:val="24"/>
        </w:rPr>
        <w:t xml:space="preserve">. </w:t>
      </w:r>
    </w:p>
    <w:p w14:paraId="1CE7568C" w14:textId="3275DA1F" w:rsidR="008C20CC" w:rsidRDefault="008C20CC">
      <w:pPr>
        <w:tabs>
          <w:tab w:val="left" w:pos="993"/>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Pr>
          <w:rFonts w:ascii="Times New Roman" w:eastAsia="Calibri" w:hAnsi="Times New Roman" w:cs="Times New Roman"/>
          <w:sz w:val="24"/>
          <w:szCs w:val="24"/>
          <w:lang w:val="en-US"/>
        </w:rPr>
        <w:t xml:space="preserve">2. </w:t>
      </w:r>
      <w:r w:rsidRPr="008C20CC">
        <w:rPr>
          <w:rFonts w:ascii="Times New Roman" w:eastAsia="Calibri" w:hAnsi="Times New Roman" w:cs="Times New Roman"/>
          <w:sz w:val="24"/>
          <w:szCs w:val="24"/>
        </w:rPr>
        <w:t>Laimėjusiu pasiūlymu kiekvienoje pirkimo objekto dalyje galės būti pripažint</w:t>
      </w:r>
      <w:r>
        <w:rPr>
          <w:rFonts w:ascii="Times New Roman" w:eastAsia="Calibri" w:hAnsi="Times New Roman" w:cs="Times New Roman"/>
          <w:sz w:val="24"/>
          <w:szCs w:val="24"/>
        </w:rPr>
        <w:t>i</w:t>
      </w:r>
      <w:r w:rsidRPr="008C20CC">
        <w:rPr>
          <w:rFonts w:ascii="Times New Roman" w:eastAsia="Calibri" w:hAnsi="Times New Roman" w:cs="Times New Roman"/>
          <w:sz w:val="24"/>
          <w:szCs w:val="24"/>
        </w:rPr>
        <w:t xml:space="preserve"> tik po 1</w:t>
      </w:r>
      <w:r>
        <w:rPr>
          <w:rFonts w:ascii="Times New Roman" w:eastAsia="Calibri" w:hAnsi="Times New Roman" w:cs="Times New Roman"/>
          <w:sz w:val="24"/>
          <w:szCs w:val="24"/>
        </w:rPr>
        <w:t> </w:t>
      </w:r>
      <w:r w:rsidRPr="008C20CC">
        <w:rPr>
          <w:rFonts w:ascii="Times New Roman" w:eastAsia="Calibri" w:hAnsi="Times New Roman" w:cs="Times New Roman"/>
          <w:sz w:val="24"/>
          <w:szCs w:val="24"/>
        </w:rPr>
        <w:t xml:space="preserve">(vieną) ekonomiškai naudingiausią pasiūlymą, esantį atitinkamos pirkimo objekto dalies pasiūlymų eilės pirmojoje vietoje. Tas pats tiekėjas gali būti nustatomas laimėtoju dėl </w:t>
      </w:r>
      <w:r>
        <w:rPr>
          <w:rFonts w:ascii="Times New Roman" w:eastAsia="Calibri" w:hAnsi="Times New Roman" w:cs="Times New Roman"/>
          <w:sz w:val="24"/>
          <w:szCs w:val="24"/>
        </w:rPr>
        <w:t xml:space="preserve">vienos, </w:t>
      </w:r>
      <w:r w:rsidR="00FC1D2E">
        <w:rPr>
          <w:rFonts w:ascii="Times New Roman" w:eastAsia="Calibri" w:hAnsi="Times New Roman" w:cs="Times New Roman"/>
          <w:sz w:val="24"/>
          <w:szCs w:val="24"/>
        </w:rPr>
        <w:t>kelių</w:t>
      </w:r>
      <w:r w:rsidRPr="008C20CC">
        <w:rPr>
          <w:rFonts w:ascii="Times New Roman" w:eastAsia="Calibri" w:hAnsi="Times New Roman" w:cs="Times New Roman"/>
          <w:sz w:val="24"/>
          <w:szCs w:val="24"/>
        </w:rPr>
        <w:t xml:space="preserve"> ar visų pirkimo objekto dalių</w:t>
      </w:r>
      <w:r>
        <w:rPr>
          <w:rFonts w:ascii="Times New Roman" w:eastAsia="Calibri" w:hAnsi="Times New Roman" w:cs="Times New Roman"/>
          <w:sz w:val="24"/>
          <w:szCs w:val="24"/>
        </w:rPr>
        <w:t>.</w:t>
      </w:r>
    </w:p>
    <w:p w14:paraId="0789A3F2" w14:textId="5710AAEB" w:rsidR="00B75B78" w:rsidRDefault="00B75B78">
      <w:pPr>
        <w:pStyle w:val="Betarp"/>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rsidP="002F55B9">
      <w:pPr>
        <w:pStyle w:val="Antrat1"/>
        <w:numPr>
          <w:ilvl w:val="0"/>
          <w:numId w:val="7"/>
        </w:numPr>
        <w:tabs>
          <w:tab w:val="left" w:pos="567"/>
        </w:tabs>
        <w:spacing w:before="0" w:after="0"/>
        <w:contextualSpacing/>
        <w:rPr>
          <w:rFonts w:ascii="Times New Roman" w:hAnsi="Times New Roman" w:cs="Times New Roman"/>
          <w:b/>
          <w:bCs/>
          <w:sz w:val="28"/>
          <w:szCs w:val="28"/>
        </w:rPr>
      </w:pPr>
      <w:bookmarkStart w:id="38" w:name="_Ref39426005"/>
      <w:bookmarkStart w:id="39" w:name="_Ref39425999"/>
      <w:bookmarkStart w:id="40" w:name="_Toc178170875"/>
      <w:r>
        <w:rPr>
          <w:rFonts w:ascii="Times New Roman" w:hAnsi="Times New Roman" w:cs="Times New Roman"/>
          <w:b/>
          <w:bCs/>
          <w:sz w:val="28"/>
          <w:szCs w:val="28"/>
        </w:rPr>
        <w:lastRenderedPageBreak/>
        <w:t>Sutarties sudarymas</w:t>
      </w:r>
      <w:bookmarkEnd w:id="38"/>
      <w:bookmarkEnd w:id="39"/>
      <w:bookmarkEnd w:id="40"/>
    </w:p>
    <w:p w14:paraId="6744F4FF" w14:textId="77777777" w:rsidR="00B75B78" w:rsidRPr="00A428FB" w:rsidRDefault="00A428FB" w:rsidP="002F55B9">
      <w:pPr>
        <w:pStyle w:val="Sraopastraipa"/>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Pr>
          <w:rFonts w:ascii="Times New Roman" w:hAnsi="Times New Roman" w:cs="Times New Roman"/>
          <w:sz w:val="24"/>
          <w:szCs w:val="24"/>
        </w:rPr>
        <w:t xml:space="preserve">Sutarties sąlygos </w:t>
      </w:r>
      <w:r w:rsidRPr="00A428FB">
        <w:rPr>
          <w:rFonts w:ascii="Times New Roman" w:hAnsi="Times New Roman" w:cs="Times New Roman"/>
          <w:sz w:val="24"/>
          <w:szCs w:val="24"/>
        </w:rPr>
        <w:t>pateikiamos Pirkimo sąlygų priede „Sutarties projektas“.</w:t>
      </w:r>
    </w:p>
    <w:p w14:paraId="5B77C8B4" w14:textId="77777777" w:rsidR="00B75B78" w:rsidRPr="00A428FB" w:rsidRDefault="00B75B78">
      <w:pPr>
        <w:pStyle w:val="Sraopastraipa"/>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rsidP="002F55B9">
      <w:pPr>
        <w:pStyle w:val="Antrat1"/>
        <w:numPr>
          <w:ilvl w:val="0"/>
          <w:numId w:val="8"/>
        </w:numPr>
        <w:tabs>
          <w:tab w:val="left" w:pos="567"/>
        </w:tabs>
        <w:spacing w:before="0" w:after="0"/>
        <w:contextualSpacing/>
        <w:jc w:val="both"/>
        <w:rPr>
          <w:rFonts w:ascii="Times New Roman" w:hAnsi="Times New Roman" w:cs="Times New Roman"/>
          <w:b/>
          <w:bCs/>
          <w:sz w:val="28"/>
          <w:szCs w:val="28"/>
        </w:rPr>
      </w:pPr>
      <w:bookmarkStart w:id="41" w:name="_Toc147739116"/>
      <w:bookmarkStart w:id="42" w:name="_Toc178170876"/>
      <w:bookmarkEnd w:id="41"/>
      <w:r>
        <w:rPr>
          <w:rFonts w:ascii="Times New Roman" w:hAnsi="Times New Roman" w:cs="Times New Roman"/>
          <w:b/>
          <w:bCs/>
          <w:sz w:val="28"/>
          <w:szCs w:val="28"/>
        </w:rPr>
        <w:t>Kitos sąlygos</w:t>
      </w:r>
      <w:bookmarkEnd w:id="42"/>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Antrat1"/>
        <w:spacing w:before="0" w:after="0"/>
        <w:jc w:val="right"/>
        <w:rPr>
          <w:rFonts w:ascii="Times New Roman" w:hAnsi="Times New Roman" w:cs="Times New Roman"/>
          <w:sz w:val="24"/>
          <w:szCs w:val="24"/>
        </w:rPr>
      </w:pPr>
      <w:bookmarkStart w:id="43" w:name="_Toc178170877"/>
      <w:r>
        <w:rPr>
          <w:rFonts w:ascii="Times New Roman" w:hAnsi="Times New Roman" w:cs="Times New Roman"/>
          <w:color w:val="0070C0"/>
          <w:sz w:val="24"/>
          <w:szCs w:val="24"/>
        </w:rPr>
        <w:lastRenderedPageBreak/>
        <w:t>Pirkimo sąlygų 1 priedas „Terminai“</w:t>
      </w:r>
      <w:bookmarkEnd w:id="43"/>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Eil.Nr</w:t>
            </w:r>
            <w:proofErr w:type="spellEnd"/>
            <w:r>
              <w:rPr>
                <w:rFonts w:ascii="Times New Roman" w:hAnsi="Times New Roman" w:cs="Times New Roman"/>
                <w:b/>
                <w:bCs/>
                <w:sz w:val="24"/>
                <w:szCs w:val="24"/>
              </w:rPr>
              <w:t>.</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BEAEC62"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4869859"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69D0AFA9"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0E7348F"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A520208"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D67EF72" w14:textId="77777777" w:rsidR="00B75B78" w:rsidRDefault="00B75B78" w:rsidP="002F55B9">
            <w:pPr>
              <w:pStyle w:val="Sraopastraipa"/>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0DE0724"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7F8AA25"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930D0A6"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7799FC0"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4EBAD61"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D6055D1" w14:textId="77777777" w:rsidR="00B75B78" w:rsidRDefault="00B75B78" w:rsidP="002F55B9">
            <w:pPr>
              <w:pStyle w:val="Sraopastraipa"/>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6393FBC"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3F4E29A" w14:textId="77777777" w:rsidR="00B75B78" w:rsidRDefault="00B75B78" w:rsidP="002F55B9">
            <w:pPr>
              <w:pStyle w:val="Sraopastraipa"/>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8A07A5C" w14:textId="77777777" w:rsidR="00B75B78" w:rsidRDefault="00B75B78" w:rsidP="002F55B9">
            <w:pPr>
              <w:pStyle w:val="Sraopastraipa"/>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Antrat2"/>
        <w:spacing w:before="0"/>
        <w:ind w:left="5103"/>
        <w:rPr>
          <w:rFonts w:ascii="Times New Roman" w:eastAsia="Calibri" w:hAnsi="Times New Roman" w:cs="Times New Roman"/>
          <w:color w:val="0070C0"/>
          <w:sz w:val="24"/>
          <w:szCs w:val="24"/>
        </w:rPr>
      </w:pPr>
      <w:bookmarkStart w:id="44" w:name="_Ref38899023"/>
      <w:bookmarkStart w:id="45" w:name="_Ref38885053"/>
      <w:bookmarkStart w:id="46" w:name="_Ref38541068"/>
      <w:bookmarkStart w:id="47" w:name="_Ref38539939"/>
      <w:bookmarkStart w:id="48" w:name="_Toc178170878"/>
      <w:r>
        <w:rPr>
          <w:rFonts w:ascii="Times New Roman" w:eastAsia="Calibri" w:hAnsi="Times New Roman" w:cs="Times New Roman"/>
          <w:color w:val="0070C0"/>
          <w:sz w:val="24"/>
          <w:szCs w:val="24"/>
        </w:rPr>
        <w:lastRenderedPageBreak/>
        <w:t>Pirkimo sąlygų 2 priedas „Techninė specifikacija“</w:t>
      </w:r>
      <w:bookmarkEnd w:id="44"/>
      <w:bookmarkEnd w:id="45"/>
      <w:bookmarkEnd w:id="46"/>
      <w:bookmarkEnd w:id="47"/>
      <w:bookmarkEnd w:id="48"/>
    </w:p>
    <w:p w14:paraId="562CEE6E" w14:textId="77777777" w:rsidR="00B75B78" w:rsidRPr="00E13716" w:rsidRDefault="00B75B78">
      <w:pPr>
        <w:spacing w:after="0" w:line="240" w:lineRule="auto"/>
        <w:jc w:val="center"/>
        <w:rPr>
          <w:rFonts w:ascii="Times New Roman" w:hAnsi="Times New Roman" w:cs="Times New Roman"/>
          <w:b/>
          <w:bCs/>
          <w:sz w:val="24"/>
          <w:szCs w:val="24"/>
          <w:lang w:val="en-US"/>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9" w:name="bookmark=id.1fob9te"/>
      <w:bookmarkEnd w:id="49"/>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Antrat2"/>
        <w:spacing w:before="0"/>
        <w:ind w:left="5103"/>
        <w:rPr>
          <w:rFonts w:ascii="Times New Roman" w:eastAsia="Calibri" w:hAnsi="Times New Roman" w:cs="Times New Roman"/>
          <w:color w:val="0070C0"/>
          <w:sz w:val="24"/>
          <w:szCs w:val="24"/>
        </w:rPr>
      </w:pPr>
      <w:bookmarkStart w:id="50" w:name="_Ref38291496"/>
      <w:bookmarkStart w:id="51" w:name="_Ref38285444"/>
      <w:bookmarkStart w:id="52" w:name="_Toc178170879"/>
      <w:r>
        <w:rPr>
          <w:rFonts w:ascii="Times New Roman" w:eastAsia="Calibri" w:hAnsi="Times New Roman" w:cs="Times New Roman"/>
          <w:color w:val="0070C0"/>
          <w:sz w:val="24"/>
          <w:szCs w:val="24"/>
        </w:rPr>
        <w:lastRenderedPageBreak/>
        <w:t>Pirkimo sąlygų 3 priedas „Tiekėjų pašalinimo pagrindai“</w:t>
      </w:r>
      <w:bookmarkEnd w:id="50"/>
      <w:bookmarkEnd w:id="51"/>
      <w:bookmarkEnd w:id="52"/>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Paantrat"/>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7777777"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tc>
          <w:tcPr>
            <w:tcW w:w="900"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Betarp"/>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Betarp"/>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Betarp"/>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77777777" w:rsidR="00B75B78" w:rsidRDefault="00A428FB">
            <w:pPr>
              <w:pStyle w:val="Betarp"/>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p>
        </w:tc>
      </w:tr>
      <w:tr w:rsidR="00B75B78" w14:paraId="5BDA033B" w14:textId="77777777">
        <w:tc>
          <w:tcPr>
            <w:tcW w:w="900"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602973C1"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Betarp"/>
              <w:jc w:val="both"/>
              <w:rPr>
                <w:rFonts w:ascii="Times New Roman" w:hAnsi="Times New Roman" w:cs="Times New Roman"/>
                <w:b/>
                <w:bCs/>
                <w:sz w:val="24"/>
                <w:szCs w:val="24"/>
                <w:lang w:eastAsia="en-US"/>
              </w:rPr>
            </w:pPr>
          </w:p>
          <w:p w14:paraId="4EE5961A"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Betarp"/>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Betarp"/>
              <w:jc w:val="both"/>
              <w:rPr>
                <w:rFonts w:ascii="Times New Roman" w:hAnsi="Times New Roman" w:cs="Times New Roman"/>
                <w:b/>
                <w:bCs/>
                <w:sz w:val="24"/>
                <w:szCs w:val="24"/>
                <w:lang w:eastAsia="en-US"/>
              </w:rPr>
            </w:pPr>
          </w:p>
          <w:p w14:paraId="5FE6A9BB"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w:t>
            </w:r>
            <w:r>
              <w:rPr>
                <w:rFonts w:ascii="Times New Roman" w:hAnsi="Times New Roman" w:cs="Times New Roman"/>
                <w:sz w:val="24"/>
                <w:szCs w:val="24"/>
              </w:rPr>
              <w:lastRenderedPageBreak/>
              <w:t xml:space="preserve">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Betarp"/>
              <w:jc w:val="both"/>
              <w:rPr>
                <w:rFonts w:ascii="Times New Roman" w:hAnsi="Times New Roman" w:cs="Times New Roman"/>
                <w:b/>
                <w:sz w:val="24"/>
                <w:szCs w:val="24"/>
                <w:lang w:eastAsia="en-US"/>
              </w:rPr>
            </w:pPr>
          </w:p>
          <w:p w14:paraId="38564D98"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Betarp"/>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Betarp"/>
              <w:jc w:val="both"/>
              <w:rPr>
                <w:rFonts w:ascii="Times New Roman" w:eastAsia="Yu Mincho" w:hAnsi="Times New Roman" w:cs="Times New Roman"/>
                <w:sz w:val="24"/>
                <w:szCs w:val="24"/>
                <w:lang w:eastAsia="en-US"/>
              </w:rPr>
            </w:pPr>
          </w:p>
          <w:p w14:paraId="029C32CA"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Betarp"/>
              <w:jc w:val="both"/>
              <w:rPr>
                <w:rFonts w:ascii="Times New Roman" w:eastAsia="Yu Mincho" w:hAnsi="Times New Roman" w:cs="Times New Roman"/>
                <w:sz w:val="24"/>
                <w:szCs w:val="24"/>
                <w:lang w:eastAsia="en-US"/>
              </w:rPr>
            </w:pPr>
          </w:p>
          <w:p w14:paraId="0615E460"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Betarp"/>
              <w:jc w:val="both"/>
              <w:rPr>
                <w:rFonts w:ascii="Times New Roman" w:hAnsi="Times New Roman" w:cs="Times New Roman"/>
                <w:sz w:val="24"/>
                <w:szCs w:val="24"/>
                <w:lang w:eastAsia="en-US"/>
              </w:rPr>
            </w:pPr>
          </w:p>
          <w:p w14:paraId="61F4FC23"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w:t>
            </w:r>
          </w:p>
          <w:p w14:paraId="6C0F48BB" w14:textId="77777777" w:rsidR="00B75B78" w:rsidRDefault="00B75B78">
            <w:pPr>
              <w:pStyle w:val="Betarp"/>
              <w:jc w:val="both"/>
              <w:rPr>
                <w:rFonts w:ascii="Times New Roman" w:hAnsi="Times New Roman" w:cs="Times New Roman"/>
                <w:sz w:val="24"/>
                <w:szCs w:val="24"/>
              </w:rPr>
            </w:pPr>
          </w:p>
          <w:p w14:paraId="2166108B" w14:textId="77777777" w:rsidR="00B75B78" w:rsidRDefault="00A428FB">
            <w:pPr>
              <w:pStyle w:val="Betarp"/>
              <w:jc w:val="both"/>
              <w:rPr>
                <w:rFonts w:ascii="Times New Roman" w:hAnsi="Times New Roman" w:cs="Times New Roman"/>
                <w:color w:val="7030A0"/>
                <w:sz w:val="24"/>
                <w:szCs w:val="24"/>
              </w:rPr>
            </w:pPr>
            <w:r>
              <w:rPr>
                <w:rFonts w:ascii="Times New Roman" w:hAnsi="Times New Roman" w:cs="Times New Roman"/>
                <w:sz w:val="24"/>
                <w:szCs w:val="24"/>
              </w:rPr>
              <w:t xml:space="preserve">Nurodyti dokumentai turi būti išduoti ne anksčiau kaip 180 dienų iki </w:t>
            </w:r>
            <w:r>
              <w:rPr>
                <w:rFonts w:ascii="Times New Roman" w:eastAsia="Times New Roman" w:hAnsi="Times New Roman" w:cs="Times New Roman"/>
                <w:i/>
                <w:iCs/>
                <w:sz w:val="24"/>
                <w:szCs w:val="24"/>
              </w:rPr>
              <w:t xml:space="preserve">tos dienos, kai tiekėjas perkančiosios organizacijos prašymu turės pateikti </w:t>
            </w:r>
            <w:r>
              <w:rPr>
                <w:rFonts w:ascii="Times New Roman" w:eastAsia="Times New Roman" w:hAnsi="Times New Roman" w:cs="Times New Roman"/>
                <w:i/>
                <w:iCs/>
                <w:sz w:val="24"/>
                <w:szCs w:val="24"/>
              </w:rPr>
              <w:lastRenderedPageBreak/>
              <w:t>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Betarp"/>
              <w:jc w:val="both"/>
              <w:rPr>
                <w:rFonts w:ascii="Times New Roman" w:hAnsi="Times New Roman" w:cs="Times New Roman"/>
                <w:b/>
                <w:bCs/>
                <w:sz w:val="24"/>
                <w:szCs w:val="24"/>
              </w:rPr>
            </w:pPr>
          </w:p>
          <w:p w14:paraId="73963A8A" w14:textId="77777777" w:rsidR="00B75B78" w:rsidRDefault="00A428FB">
            <w:pPr>
              <w:pStyle w:val="Betarp"/>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Betarp"/>
              <w:jc w:val="both"/>
              <w:rPr>
                <w:rFonts w:ascii="Times New Roman" w:hAnsi="Times New Roman" w:cs="Times New Roman"/>
                <w:bCs/>
                <w:sz w:val="24"/>
                <w:szCs w:val="24"/>
              </w:rPr>
            </w:pPr>
          </w:p>
          <w:p w14:paraId="6503BF97" w14:textId="77777777" w:rsidR="00B75B78" w:rsidRDefault="00B75B78">
            <w:pPr>
              <w:pStyle w:val="Betarp"/>
              <w:jc w:val="both"/>
              <w:rPr>
                <w:rFonts w:ascii="Times New Roman" w:hAnsi="Times New Roman" w:cs="Times New Roman"/>
                <w:b/>
                <w:bCs/>
                <w:sz w:val="24"/>
                <w:szCs w:val="24"/>
              </w:rPr>
            </w:pPr>
          </w:p>
        </w:tc>
      </w:tr>
      <w:tr w:rsidR="00B75B78" w14:paraId="4E96FCC4" w14:textId="77777777">
        <w:tc>
          <w:tcPr>
            <w:tcW w:w="900"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CB095A9" w14:textId="77777777" w:rsidR="00B75B78" w:rsidRDefault="00B75B78">
            <w:pPr>
              <w:pStyle w:val="Betarp"/>
              <w:jc w:val="both"/>
              <w:rPr>
                <w:rFonts w:ascii="Times New Roman" w:hAnsi="Times New Roman" w:cs="Times New Roman"/>
                <w:b/>
                <w:bCs/>
                <w:sz w:val="24"/>
                <w:szCs w:val="24"/>
                <w:lang w:eastAsia="en-US"/>
              </w:rPr>
            </w:pPr>
          </w:p>
          <w:p w14:paraId="7D6A66F5"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Betarp"/>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Betarp"/>
              <w:jc w:val="both"/>
              <w:rPr>
                <w:rFonts w:ascii="Times New Roman" w:hAnsi="Times New Roman" w:cs="Times New Roman"/>
                <w:b/>
                <w:bCs/>
                <w:sz w:val="24"/>
                <w:szCs w:val="24"/>
                <w:lang w:eastAsia="en-US"/>
              </w:rPr>
            </w:pPr>
          </w:p>
          <w:p w14:paraId="623305C2"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43D92B"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Betarp"/>
              <w:jc w:val="both"/>
              <w:rPr>
                <w:rFonts w:ascii="Times New Roman" w:eastAsia="Arial" w:hAnsi="Times New Roman" w:cs="Times New Roman"/>
                <w:sz w:val="24"/>
                <w:szCs w:val="24"/>
              </w:rPr>
            </w:pPr>
          </w:p>
          <w:p w14:paraId="5B785E6B" w14:textId="77777777" w:rsidR="00B75B78" w:rsidRDefault="00A428FB">
            <w:pPr>
              <w:pStyle w:val="Betarp"/>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Betarp"/>
              <w:jc w:val="both"/>
              <w:rPr>
                <w:rFonts w:ascii="Times New Roman" w:hAnsi="Times New Roman" w:cs="Times New Roman"/>
                <w:b/>
                <w:bCs/>
                <w:sz w:val="24"/>
                <w:szCs w:val="24"/>
              </w:rPr>
            </w:pPr>
          </w:p>
          <w:p w14:paraId="5D1597C9" w14:textId="77777777" w:rsidR="00B75B78" w:rsidRDefault="00A428FB" w:rsidP="002F55B9">
            <w:pPr>
              <w:pStyle w:val="Betarp"/>
              <w:numPr>
                <w:ilvl w:val="0"/>
                <w:numId w:val="12"/>
              </w:numPr>
              <w:jc w:val="both"/>
              <w:rPr>
                <w:rFonts w:ascii="Times New Roman" w:hAnsi="Times New Roman" w:cs="Times New Roman"/>
                <w:sz w:val="24"/>
                <w:szCs w:val="24"/>
              </w:rPr>
            </w:pPr>
            <w:r>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06CE505" w14:textId="77777777" w:rsidR="00B75B78" w:rsidRDefault="00A428FB" w:rsidP="002F55B9">
            <w:pPr>
              <w:pStyle w:val="Betarp"/>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arba valstybės įmonės Registrų centro Lietuvos Respublikos Vyriausybės nustatyta tvarka išduoto </w:t>
            </w:r>
            <w:r>
              <w:rPr>
                <w:rFonts w:ascii="Times New Roman" w:hAnsi="Times New Roman" w:cs="Times New Roman"/>
                <w:sz w:val="24"/>
                <w:szCs w:val="24"/>
              </w:rPr>
              <w:lastRenderedPageBreak/>
              <w:t>dokumento, patvirtinančio jungtinius kompetentingų institucijų tvarkomus duomenis.</w:t>
            </w:r>
          </w:p>
          <w:p w14:paraId="0C9AB2FB" w14:textId="77777777" w:rsidR="00B75B78" w:rsidRDefault="00B75B78">
            <w:pPr>
              <w:pStyle w:val="Betarp"/>
              <w:jc w:val="both"/>
              <w:rPr>
                <w:rFonts w:ascii="Times New Roman" w:hAnsi="Times New Roman" w:cs="Times New Roman"/>
                <w:sz w:val="24"/>
                <w:szCs w:val="24"/>
              </w:rPr>
            </w:pPr>
          </w:p>
          <w:p w14:paraId="25D10992"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Puslapioinaosnuoroda"/>
                <w:rFonts w:ascii="Times New Roman" w:hAnsi="Times New Roman" w:cs="Times New Roman"/>
                <w:sz w:val="24"/>
                <w:szCs w:val="24"/>
              </w:rPr>
              <w:footnoteReference w:id="2"/>
            </w:r>
            <w:r>
              <w:rPr>
                <w:rFonts w:ascii="Times New Roman" w:hAnsi="Times New Roman" w:cs="Times New Roman"/>
                <w:sz w:val="24"/>
                <w:szCs w:val="24"/>
              </w:rPr>
              <w:t>.</w:t>
            </w:r>
          </w:p>
          <w:p w14:paraId="59CB70CE" w14:textId="77777777" w:rsidR="00B75B78" w:rsidRDefault="00B75B78">
            <w:pPr>
              <w:pStyle w:val="Betarp"/>
              <w:jc w:val="both"/>
              <w:rPr>
                <w:rFonts w:ascii="Times New Roman" w:eastAsia="Yu Mincho" w:hAnsi="Times New Roman" w:cs="Times New Roman"/>
                <w:sz w:val="24"/>
                <w:szCs w:val="24"/>
              </w:rPr>
            </w:pPr>
          </w:p>
          <w:p w14:paraId="6CB38140" w14:textId="77777777" w:rsidR="00B75B78" w:rsidRDefault="00A428FB">
            <w:pPr>
              <w:pStyle w:val="Betarp"/>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D725C1A" w14:textId="77777777" w:rsidR="00B75B78" w:rsidRDefault="00B75B78">
            <w:pPr>
              <w:pStyle w:val="Betarp"/>
              <w:jc w:val="both"/>
              <w:rPr>
                <w:rFonts w:ascii="Times New Roman" w:hAnsi="Times New Roman" w:cs="Times New Roman"/>
                <w:i/>
                <w:iCs/>
                <w:color w:val="7030A0"/>
                <w:sz w:val="24"/>
                <w:szCs w:val="24"/>
              </w:rPr>
            </w:pPr>
          </w:p>
          <w:p w14:paraId="674421FE"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pateikimo terminas, toks dokumentas jo </w:t>
            </w:r>
            <w:r>
              <w:rPr>
                <w:rFonts w:ascii="Times New Roman" w:hAnsi="Times New Roman" w:cs="Times New Roman"/>
                <w:bCs/>
                <w:sz w:val="24"/>
                <w:szCs w:val="24"/>
              </w:rPr>
              <w:lastRenderedPageBreak/>
              <w:t>galiojimo laikotarpiu yra priimtinas.</w:t>
            </w:r>
          </w:p>
          <w:p w14:paraId="3BD8F13A" w14:textId="77777777" w:rsidR="00B75B78" w:rsidRDefault="00B75B78">
            <w:pPr>
              <w:pStyle w:val="Betarp"/>
              <w:jc w:val="both"/>
              <w:rPr>
                <w:rFonts w:ascii="Times New Roman" w:hAnsi="Times New Roman" w:cs="Times New Roman"/>
                <w:b/>
                <w:bCs/>
                <w:sz w:val="24"/>
                <w:szCs w:val="24"/>
              </w:rPr>
            </w:pPr>
          </w:p>
          <w:p w14:paraId="0CAB23C0"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Betarp"/>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ipersaitas"/>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Betarp"/>
              <w:jc w:val="both"/>
              <w:rPr>
                <w:rFonts w:ascii="Times New Roman" w:hAnsi="Times New Roman" w:cs="Times New Roman"/>
                <w:b/>
                <w:bCs/>
                <w:sz w:val="24"/>
                <w:szCs w:val="24"/>
              </w:rPr>
            </w:pPr>
          </w:p>
          <w:p w14:paraId="6A573B30"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67F39" w14:textId="77777777" w:rsidR="00B75B78" w:rsidRDefault="00B75B78">
            <w:pPr>
              <w:pStyle w:val="Betarp"/>
              <w:jc w:val="both"/>
              <w:rPr>
                <w:rFonts w:ascii="Times New Roman" w:hAnsi="Times New Roman" w:cs="Times New Roman"/>
                <w:b/>
                <w:bCs/>
                <w:sz w:val="24"/>
                <w:szCs w:val="24"/>
              </w:rPr>
            </w:pPr>
          </w:p>
          <w:p w14:paraId="55CB7EEE"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Betarp"/>
              <w:jc w:val="both"/>
              <w:rPr>
                <w:rFonts w:ascii="Times New Roman" w:hAnsi="Times New Roman" w:cs="Times New Roman"/>
                <w:b/>
                <w:bCs/>
                <w:sz w:val="24"/>
                <w:szCs w:val="24"/>
              </w:rPr>
            </w:pPr>
          </w:p>
          <w:p w14:paraId="4986C45F"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Puslapioinaosnuoroda"/>
                <w:rFonts w:ascii="Times New Roman" w:hAnsi="Times New Roman" w:cs="Times New Roman"/>
                <w:sz w:val="24"/>
                <w:szCs w:val="24"/>
              </w:rPr>
              <w:footnoteReference w:id="3"/>
            </w:r>
            <w:r>
              <w:rPr>
                <w:rFonts w:ascii="Times New Roman" w:hAnsi="Times New Roman" w:cs="Times New Roman"/>
                <w:sz w:val="24"/>
                <w:szCs w:val="24"/>
              </w:rPr>
              <w:t>.</w:t>
            </w:r>
          </w:p>
          <w:p w14:paraId="6C4C4C4D" w14:textId="77777777" w:rsidR="00B75B78" w:rsidRDefault="00B75B78">
            <w:pPr>
              <w:pStyle w:val="Betarp"/>
              <w:jc w:val="both"/>
              <w:rPr>
                <w:rFonts w:ascii="Times New Roman" w:hAnsi="Times New Roman" w:cs="Times New Roman"/>
                <w:b/>
                <w:bCs/>
                <w:sz w:val="24"/>
                <w:szCs w:val="24"/>
              </w:rPr>
            </w:pPr>
          </w:p>
          <w:p w14:paraId="46180728" w14:textId="77777777" w:rsidR="00B75B78" w:rsidRDefault="00A428FB">
            <w:pPr>
              <w:pStyle w:val="Betarp"/>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Pr>
                <w:rFonts w:ascii="Times New Roman" w:hAnsi="Times New Roman" w:cs="Times New Roman"/>
                <w:i/>
                <w:iCs/>
                <w:color w:val="000000" w:themeColor="text1"/>
                <w:sz w:val="24"/>
                <w:szCs w:val="24"/>
              </w:rPr>
              <w:lastRenderedPageBreak/>
              <w:t>skaičiuojant atgal nuo 2022-10-14.</w:t>
            </w:r>
          </w:p>
          <w:p w14:paraId="22D753A3" w14:textId="77777777" w:rsidR="00B75B78" w:rsidRDefault="00B75B78">
            <w:pPr>
              <w:pStyle w:val="Betarp"/>
              <w:jc w:val="both"/>
              <w:rPr>
                <w:rFonts w:ascii="Times New Roman" w:hAnsi="Times New Roman" w:cs="Times New Roman"/>
                <w:b/>
                <w:bCs/>
                <w:sz w:val="24"/>
                <w:szCs w:val="24"/>
              </w:rPr>
            </w:pPr>
          </w:p>
          <w:p w14:paraId="39B06058"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Betarp"/>
              <w:jc w:val="both"/>
              <w:rPr>
                <w:rFonts w:ascii="Times New Roman" w:hAnsi="Times New Roman" w:cs="Times New Roman"/>
                <w:sz w:val="24"/>
                <w:szCs w:val="24"/>
              </w:rPr>
            </w:pPr>
          </w:p>
          <w:p w14:paraId="70B799DF" w14:textId="77777777" w:rsidR="00B75B78" w:rsidRDefault="00B75B78">
            <w:pPr>
              <w:pStyle w:val="Betarp"/>
              <w:jc w:val="both"/>
              <w:rPr>
                <w:rFonts w:ascii="Times New Roman" w:hAnsi="Times New Roman" w:cs="Times New Roman"/>
                <w:b/>
                <w:bCs/>
                <w:sz w:val="24"/>
                <w:szCs w:val="24"/>
              </w:rPr>
            </w:pPr>
            <w:bookmarkStart w:id="53" w:name="_Hlk90887843"/>
            <w:bookmarkEnd w:id="53"/>
          </w:p>
        </w:tc>
      </w:tr>
      <w:tr w:rsidR="00B75B78" w14:paraId="167C59BD" w14:textId="77777777">
        <w:tc>
          <w:tcPr>
            <w:tcW w:w="900"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Betarp"/>
              <w:jc w:val="both"/>
              <w:rPr>
                <w:rFonts w:ascii="Times New Roman" w:eastAsia="Yu Mincho" w:hAnsi="Times New Roman" w:cs="Times New Roman"/>
                <w:sz w:val="24"/>
                <w:szCs w:val="24"/>
              </w:rPr>
            </w:pPr>
          </w:p>
          <w:p w14:paraId="23F53D8B"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Betarp"/>
              <w:jc w:val="both"/>
              <w:rPr>
                <w:rFonts w:ascii="Times New Roman" w:hAnsi="Times New Roman" w:cs="Times New Roman"/>
                <w:bCs/>
                <w:iCs/>
                <w:sz w:val="24"/>
                <w:szCs w:val="24"/>
                <w:lang w:eastAsia="en-US"/>
              </w:rPr>
            </w:pPr>
          </w:p>
          <w:p w14:paraId="739AD8CE" w14:textId="77777777" w:rsidR="00B75B78" w:rsidRDefault="00B75B78">
            <w:pPr>
              <w:pStyle w:val="Betarp"/>
              <w:jc w:val="both"/>
              <w:rPr>
                <w:rFonts w:ascii="Times New Roman" w:hAnsi="Times New Roman" w:cs="Times New Roman"/>
                <w:b/>
                <w:bCs/>
                <w:iCs/>
                <w:sz w:val="24"/>
                <w:szCs w:val="24"/>
                <w:lang w:eastAsia="en-US"/>
              </w:rPr>
            </w:pPr>
          </w:p>
        </w:tc>
      </w:tr>
      <w:tr w:rsidR="00B75B78" w14:paraId="125A8CCB" w14:textId="77777777">
        <w:tc>
          <w:tcPr>
            <w:tcW w:w="900"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Betarp"/>
              <w:jc w:val="both"/>
              <w:rPr>
                <w:rFonts w:ascii="Times New Roman" w:eastAsia="Yu Mincho" w:hAnsi="Times New Roman" w:cs="Times New Roman"/>
                <w:sz w:val="24"/>
                <w:szCs w:val="24"/>
              </w:rPr>
            </w:pPr>
          </w:p>
          <w:p w14:paraId="1A795A95" w14:textId="77777777" w:rsidR="00B75B78" w:rsidRDefault="00A428FB">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Betarp"/>
              <w:jc w:val="both"/>
              <w:rPr>
                <w:rFonts w:ascii="Times New Roman" w:hAnsi="Times New Roman" w:cs="Times New Roman"/>
                <w:bCs/>
                <w:iCs/>
                <w:sz w:val="24"/>
                <w:szCs w:val="24"/>
                <w:lang w:eastAsia="en-US"/>
              </w:rPr>
            </w:pPr>
          </w:p>
          <w:p w14:paraId="271CAE61" w14:textId="77777777" w:rsidR="00B75B78" w:rsidRDefault="00B75B78">
            <w:pPr>
              <w:pStyle w:val="Betarp"/>
              <w:jc w:val="both"/>
              <w:rPr>
                <w:rFonts w:ascii="Times New Roman" w:hAnsi="Times New Roman" w:cs="Times New Roman"/>
                <w:b/>
                <w:bCs/>
                <w:iCs/>
                <w:sz w:val="24"/>
                <w:szCs w:val="24"/>
                <w:lang w:eastAsia="en-US"/>
              </w:rPr>
            </w:pPr>
          </w:p>
        </w:tc>
      </w:tr>
      <w:tr w:rsidR="00B75B78" w14:paraId="75EB035C" w14:textId="77777777">
        <w:tc>
          <w:tcPr>
            <w:tcW w:w="900"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Pažeista konkurencija, kaip nustatyta VPĮ 27 straipsnio 3 ir 4 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3 punktas</w:t>
            </w:r>
          </w:p>
          <w:p w14:paraId="5D585B82" w14:textId="77777777" w:rsidR="00B75B78" w:rsidRDefault="00B75B78">
            <w:pPr>
              <w:pStyle w:val="Betarp"/>
              <w:jc w:val="both"/>
              <w:rPr>
                <w:rFonts w:ascii="Times New Roman" w:eastAsia="Yu Mincho" w:hAnsi="Times New Roman" w:cs="Times New Roman"/>
                <w:sz w:val="24"/>
                <w:szCs w:val="24"/>
              </w:rPr>
            </w:pPr>
          </w:p>
          <w:p w14:paraId="21BB7FF1"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66D78A8C" w14:textId="77777777" w:rsidR="00B75B78" w:rsidRDefault="00B75B78">
            <w:pPr>
              <w:pStyle w:val="Betarp"/>
              <w:jc w:val="both"/>
              <w:rPr>
                <w:rFonts w:ascii="Times New Roman" w:hAnsi="Times New Roman" w:cs="Times New Roman"/>
                <w:b/>
                <w:bCs/>
                <w:iCs/>
                <w:sz w:val="24"/>
                <w:szCs w:val="24"/>
                <w:lang w:eastAsia="en-US"/>
              </w:rPr>
            </w:pPr>
          </w:p>
        </w:tc>
      </w:tr>
      <w:tr w:rsidR="00B75B78" w14:paraId="6E7C15CF" w14:textId="77777777">
        <w:tc>
          <w:tcPr>
            <w:tcW w:w="900"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w:t>
            </w:r>
            <w:r>
              <w:rPr>
                <w:rFonts w:ascii="Times New Roman" w:hAnsi="Times New Roman" w:cs="Times New Roman"/>
                <w:sz w:val="24"/>
                <w:szCs w:val="24"/>
              </w:rPr>
              <w:lastRenderedPageBreak/>
              <w:t xml:space="preserve">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Betarp"/>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Betarp"/>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Pr>
                <w:rFonts w:ascii="Times New Roman" w:hAnsi="Times New Roman" w:cs="Times New Roman"/>
                <w:bCs/>
                <w:sz w:val="24"/>
                <w:szCs w:val="24"/>
              </w:rPr>
              <w:lastRenderedPageBreak/>
              <w:t>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Betarp"/>
              <w:jc w:val="both"/>
              <w:rPr>
                <w:rFonts w:ascii="Times New Roman" w:eastAsia="Yu Mincho" w:hAnsi="Times New Roman" w:cs="Times New Roman"/>
                <w:sz w:val="24"/>
                <w:szCs w:val="24"/>
              </w:rPr>
            </w:pPr>
          </w:p>
          <w:p w14:paraId="62971200"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66DBB59" w14:textId="77777777" w:rsidR="00B75B78" w:rsidRDefault="00B75B78">
            <w:pPr>
              <w:pStyle w:val="Betarp"/>
              <w:jc w:val="both"/>
              <w:rPr>
                <w:rFonts w:ascii="Times New Roman" w:hAnsi="Times New Roman" w:cs="Times New Roman"/>
                <w:bCs/>
                <w:iCs/>
                <w:sz w:val="24"/>
                <w:szCs w:val="24"/>
                <w:lang w:eastAsia="en-US"/>
              </w:rPr>
            </w:pPr>
          </w:p>
          <w:p w14:paraId="2AB90B18" w14:textId="77777777" w:rsidR="00B75B78" w:rsidRDefault="00B75B78">
            <w:pPr>
              <w:pStyle w:val="Betarp"/>
              <w:jc w:val="both"/>
              <w:rPr>
                <w:rFonts w:ascii="Times New Roman" w:hAnsi="Times New Roman" w:cs="Times New Roman"/>
                <w:bCs/>
                <w:iCs/>
                <w:sz w:val="24"/>
                <w:szCs w:val="24"/>
                <w:lang w:eastAsia="en-US"/>
              </w:rPr>
            </w:pPr>
          </w:p>
          <w:p w14:paraId="17EB4F51"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Betarp"/>
              <w:jc w:val="both"/>
              <w:rPr>
                <w:rFonts w:ascii="Times New Roman" w:hAnsi="Times New Roman" w:cs="Times New Roman"/>
                <w:b/>
                <w:bCs/>
                <w:sz w:val="24"/>
                <w:szCs w:val="24"/>
              </w:rPr>
            </w:pPr>
          </w:p>
          <w:p w14:paraId="1985411F" w14:textId="77777777" w:rsidR="00B75B78" w:rsidRDefault="00C869BC">
            <w:pPr>
              <w:pStyle w:val="Betarp"/>
              <w:jc w:val="both"/>
              <w:rPr>
                <w:rFonts w:ascii="Times New Roman" w:hAnsi="Times New Roman" w:cs="Times New Roman"/>
                <w:sz w:val="24"/>
                <w:szCs w:val="24"/>
                <w:u w:val="single"/>
              </w:rPr>
            </w:pPr>
            <w:hyperlink r:id="rId15">
              <w:r w:rsidR="00A428FB">
                <w:rPr>
                  <w:rStyle w:val="Hipersaitas"/>
                  <w:rFonts w:ascii="Times New Roman" w:hAnsi="Times New Roman" w:cs="Times New Roman"/>
                  <w:sz w:val="24"/>
                  <w:szCs w:val="24"/>
                  <w:u w:val="single"/>
                </w:rPr>
                <w:t>https://vpt.lrv.lt/melaginga-informacija-pateikusiu-tiekeju-sarasas-3</w:t>
              </w:r>
            </w:hyperlink>
          </w:p>
          <w:p w14:paraId="281FFEBB" w14:textId="77777777" w:rsidR="00B75B78" w:rsidRDefault="00B75B78">
            <w:pPr>
              <w:pStyle w:val="Betarp"/>
              <w:jc w:val="both"/>
              <w:rPr>
                <w:rFonts w:ascii="Times New Roman" w:hAnsi="Times New Roman" w:cs="Times New Roman"/>
                <w:b/>
                <w:bCs/>
                <w:sz w:val="24"/>
                <w:szCs w:val="24"/>
              </w:rPr>
            </w:pPr>
          </w:p>
        </w:tc>
      </w:tr>
      <w:tr w:rsidR="00B75B78" w14:paraId="779D92AF" w14:textId="77777777">
        <w:tc>
          <w:tcPr>
            <w:tcW w:w="900"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Betarp"/>
              <w:jc w:val="both"/>
              <w:rPr>
                <w:rFonts w:ascii="Times New Roman" w:eastAsia="Yu Mincho" w:hAnsi="Times New Roman" w:cs="Times New Roman"/>
                <w:sz w:val="24"/>
                <w:szCs w:val="24"/>
              </w:rPr>
            </w:pPr>
          </w:p>
          <w:p w14:paraId="0AD2FA72" w14:textId="77777777" w:rsidR="00B75B78" w:rsidRDefault="00A428FB">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Betarp"/>
              <w:jc w:val="both"/>
              <w:rPr>
                <w:rFonts w:ascii="Times New Roman" w:eastAsia="Yu Mincho" w:hAnsi="Times New Roman" w:cs="Times New Roman"/>
                <w:sz w:val="24"/>
                <w:szCs w:val="24"/>
                <w:lang w:eastAsia="en-US"/>
              </w:rPr>
            </w:pPr>
          </w:p>
          <w:p w14:paraId="2722C2EF" w14:textId="77777777" w:rsidR="00B75B78" w:rsidRDefault="00B75B78">
            <w:pPr>
              <w:pStyle w:val="Betarp"/>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Betarp"/>
              <w:jc w:val="both"/>
              <w:rPr>
                <w:rFonts w:ascii="Times New Roman" w:hAnsi="Times New Roman" w:cs="Times New Roman"/>
                <w:b/>
                <w:bCs/>
                <w:iCs/>
                <w:sz w:val="24"/>
                <w:szCs w:val="24"/>
                <w:lang w:eastAsia="en-US"/>
              </w:rPr>
            </w:pPr>
          </w:p>
        </w:tc>
      </w:tr>
      <w:tr w:rsidR="00B75B78" w14:paraId="21FC1CED" w14:textId="77777777">
        <w:tc>
          <w:tcPr>
            <w:tcW w:w="900"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w:t>
            </w:r>
            <w:r>
              <w:rPr>
                <w:rFonts w:ascii="Times New Roman" w:hAnsi="Times New Roman" w:cs="Times New Roman"/>
                <w:sz w:val="24"/>
                <w:szCs w:val="24"/>
              </w:rPr>
              <w:lastRenderedPageBreak/>
              <w:t xml:space="preserve">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Betarp"/>
              <w:jc w:val="both"/>
              <w:rPr>
                <w:rFonts w:ascii="Times New Roman" w:eastAsia="Yu Mincho" w:hAnsi="Times New Roman" w:cs="Times New Roman"/>
                <w:sz w:val="24"/>
                <w:szCs w:val="24"/>
              </w:rPr>
            </w:pPr>
          </w:p>
          <w:p w14:paraId="25A43886" w14:textId="77777777" w:rsidR="00B75B78" w:rsidRDefault="00A428FB">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Betarp"/>
              <w:jc w:val="both"/>
              <w:rPr>
                <w:rFonts w:ascii="Times New Roman" w:eastAsia="Yu Mincho" w:hAnsi="Times New Roman" w:cs="Times New Roman"/>
                <w:sz w:val="24"/>
                <w:szCs w:val="24"/>
                <w:lang w:eastAsia="en-US"/>
              </w:rPr>
            </w:pPr>
          </w:p>
          <w:p w14:paraId="6ABC249E" w14:textId="77777777" w:rsidR="00B75B78" w:rsidRDefault="00B75B78">
            <w:pPr>
              <w:pStyle w:val="Betarp"/>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Betarp"/>
              <w:jc w:val="both"/>
              <w:rPr>
                <w:rFonts w:ascii="Times New Roman" w:hAnsi="Times New Roman" w:cs="Times New Roman"/>
                <w:bCs/>
                <w:iCs/>
                <w:sz w:val="24"/>
                <w:szCs w:val="24"/>
                <w:lang w:eastAsia="en-US"/>
              </w:rPr>
            </w:pPr>
          </w:p>
          <w:p w14:paraId="0B832AB6"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Betarp"/>
              <w:jc w:val="both"/>
              <w:rPr>
                <w:rFonts w:ascii="Times New Roman" w:hAnsi="Times New Roman" w:cs="Times New Roman"/>
                <w:sz w:val="24"/>
                <w:szCs w:val="24"/>
              </w:rPr>
            </w:pPr>
          </w:p>
          <w:p w14:paraId="1B80A035" w14:textId="77777777" w:rsidR="00B75B78" w:rsidRDefault="00C869BC">
            <w:pPr>
              <w:pStyle w:val="Betarp"/>
              <w:jc w:val="both"/>
              <w:rPr>
                <w:rStyle w:val="Hipersaitas"/>
                <w:rFonts w:ascii="Times New Roman" w:hAnsi="Times New Roman" w:cs="Times New Roman"/>
                <w:sz w:val="24"/>
                <w:szCs w:val="24"/>
              </w:rPr>
            </w:pPr>
            <w:hyperlink r:id="rId16">
              <w:r w:rsidR="00A428FB">
                <w:rPr>
                  <w:rStyle w:val="Hipersaitas"/>
                  <w:rFonts w:ascii="Times New Roman" w:hAnsi="Times New Roman" w:cs="Times New Roman"/>
                  <w:sz w:val="24"/>
                  <w:szCs w:val="24"/>
                </w:rPr>
                <w:t>https://vpt.lrv.lt/lt/pasalinimo-pagrindai-1/nepatikimi-tiekejai-1</w:t>
              </w:r>
            </w:hyperlink>
          </w:p>
          <w:p w14:paraId="308ECBC6" w14:textId="77777777" w:rsidR="00B75B78" w:rsidRDefault="00B75B78">
            <w:pPr>
              <w:pStyle w:val="Betarp"/>
              <w:jc w:val="both"/>
              <w:rPr>
                <w:rFonts w:ascii="Times New Roman" w:hAnsi="Times New Roman" w:cs="Times New Roman"/>
                <w:sz w:val="24"/>
                <w:szCs w:val="24"/>
              </w:rPr>
            </w:pPr>
          </w:p>
          <w:p w14:paraId="712C3F72" w14:textId="77777777" w:rsidR="00B75B78" w:rsidRDefault="00C869BC">
            <w:pPr>
              <w:pStyle w:val="Betarp"/>
              <w:jc w:val="both"/>
              <w:rPr>
                <w:rFonts w:ascii="Times New Roman" w:hAnsi="Times New Roman" w:cs="Times New Roman"/>
                <w:sz w:val="24"/>
                <w:szCs w:val="24"/>
              </w:rPr>
            </w:pPr>
            <w:hyperlink r:id="rId17">
              <w:r w:rsidR="00A428FB">
                <w:rPr>
                  <w:rStyle w:val="Hipersaitas"/>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Betarp"/>
              <w:jc w:val="both"/>
              <w:rPr>
                <w:rFonts w:ascii="Times New Roman" w:hAnsi="Times New Roman" w:cs="Times New Roman"/>
                <w:bCs/>
                <w:sz w:val="24"/>
                <w:szCs w:val="24"/>
              </w:rPr>
            </w:pPr>
          </w:p>
          <w:p w14:paraId="72CF9E62" w14:textId="77777777" w:rsidR="00B75B78" w:rsidRDefault="00B75B78">
            <w:pPr>
              <w:pStyle w:val="Betarp"/>
              <w:jc w:val="both"/>
              <w:rPr>
                <w:rFonts w:ascii="Times New Roman" w:hAnsi="Times New Roman" w:cs="Times New Roman"/>
                <w:b/>
                <w:bCs/>
                <w:sz w:val="24"/>
                <w:szCs w:val="24"/>
              </w:rPr>
            </w:pPr>
          </w:p>
        </w:tc>
      </w:tr>
      <w:tr w:rsidR="00B75B78" w14:paraId="3BE21606" w14:textId="77777777">
        <w:tc>
          <w:tcPr>
            <w:tcW w:w="900"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rsidP="002F55B9">
            <w:pPr>
              <w:pStyle w:val="Betarp"/>
              <w:numPr>
                <w:ilvl w:val="0"/>
                <w:numId w:val="10"/>
              </w:numPr>
              <w:ind w:left="0" w:firstLine="0"/>
              <w:rPr>
                <w:rFonts w:ascii="Times New Roman" w:hAnsi="Times New Roman" w:cs="Times New Roman"/>
                <w:sz w:val="24"/>
                <w:szCs w:val="24"/>
              </w:rPr>
            </w:pPr>
          </w:p>
          <w:p w14:paraId="57B3CCF8" w14:textId="77777777" w:rsidR="00B75B78" w:rsidRDefault="00B75B78">
            <w:pPr>
              <w:pStyle w:val="Betarp"/>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4" w:name="part_030e6c6c64ba4f96a23474e439d1b80c"/>
            <w:bookmarkEnd w:id="54"/>
            <w:r>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a papunktis</w:t>
            </w:r>
          </w:p>
          <w:p w14:paraId="08AE5DDA" w14:textId="77777777" w:rsidR="00B75B78" w:rsidRDefault="00B75B78">
            <w:pPr>
              <w:pStyle w:val="Betarp"/>
              <w:jc w:val="both"/>
              <w:rPr>
                <w:rFonts w:ascii="Times New Roman" w:eastAsia="Yu Mincho" w:hAnsi="Times New Roman" w:cs="Times New Roman"/>
                <w:sz w:val="24"/>
                <w:szCs w:val="24"/>
              </w:rPr>
            </w:pPr>
          </w:p>
          <w:p w14:paraId="24533576" w14:textId="77777777" w:rsidR="00B75B78" w:rsidRDefault="00A428FB">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ipersaitas"/>
                  <w:rFonts w:ascii="Times New Roman" w:hAnsi="Times New Roman" w:cs="Times New Roman"/>
                  <w:sz w:val="24"/>
                  <w:szCs w:val="24"/>
                  <w:u w:val="single"/>
                </w:rPr>
                <w:t>https://www.registrucentras.lt/jar/p/index.php</w:t>
              </w:r>
            </w:hyperlink>
          </w:p>
          <w:p w14:paraId="7758CACD"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lastRenderedPageBreak/>
              <w:t>paskelbtą informaciją, taip pat į šiame informaciniame pranešime pateiktą informaciją:</w:t>
            </w:r>
          </w:p>
          <w:p w14:paraId="24690745" w14:textId="77777777" w:rsidR="00B75B78" w:rsidRDefault="00C869BC">
            <w:pPr>
              <w:pStyle w:val="Betarp"/>
              <w:jc w:val="both"/>
              <w:rPr>
                <w:rFonts w:ascii="Times New Roman" w:hAnsi="Times New Roman" w:cs="Times New Roman"/>
                <w:sz w:val="24"/>
                <w:szCs w:val="24"/>
                <w:lang w:eastAsia="en-US"/>
              </w:rPr>
            </w:pPr>
            <w:hyperlink r:id="rId19">
              <w:r w:rsidR="00A428FB">
                <w:rPr>
                  <w:rStyle w:val="Hipersaitas"/>
                  <w:rFonts w:ascii="Times New Roman" w:hAnsi="Times New Roman" w:cs="Times New Roman"/>
                  <w:sz w:val="24"/>
                  <w:szCs w:val="24"/>
                </w:rPr>
                <w:t>https://vpt.lrv.lt/lt/naujienos/finansiniu-ataskaitu-nepateikimas-gali-tapti-kliutimi-dalyvauti-viesuosiuose-pirkimuose</w:t>
              </w:r>
            </w:hyperlink>
          </w:p>
          <w:p w14:paraId="6C48B203" w14:textId="77777777" w:rsidR="00B75B78" w:rsidRDefault="00B75B78">
            <w:pPr>
              <w:pStyle w:val="Betarp"/>
              <w:jc w:val="both"/>
              <w:rPr>
                <w:rFonts w:ascii="Times New Roman" w:hAnsi="Times New Roman" w:cs="Times New Roman"/>
                <w:b/>
                <w:bCs/>
                <w:iCs/>
                <w:sz w:val="24"/>
                <w:szCs w:val="24"/>
              </w:rPr>
            </w:pPr>
          </w:p>
        </w:tc>
      </w:tr>
      <w:tr w:rsidR="00B75B78" w14:paraId="3840AAD3" w14:textId="77777777">
        <w:tc>
          <w:tcPr>
            <w:tcW w:w="900"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rsidP="002F55B9">
            <w:pPr>
              <w:pStyle w:val="Betarp"/>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Betarp"/>
              <w:jc w:val="both"/>
              <w:rPr>
                <w:rFonts w:ascii="Times New Roman" w:eastAsia="Yu Mincho" w:hAnsi="Times New Roman" w:cs="Times New Roman"/>
                <w:sz w:val="24"/>
                <w:szCs w:val="24"/>
              </w:rPr>
            </w:pPr>
          </w:p>
          <w:p w14:paraId="4A3D502F"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Betarp"/>
              <w:jc w:val="both"/>
              <w:rPr>
                <w:rFonts w:ascii="Times New Roman" w:hAnsi="Times New Roman" w:cs="Times New Roman"/>
                <w:b/>
                <w:bCs/>
                <w:iCs/>
                <w:sz w:val="24"/>
                <w:szCs w:val="24"/>
                <w:lang w:eastAsia="en-US"/>
              </w:rPr>
            </w:pPr>
          </w:p>
          <w:p w14:paraId="165AE645"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ipersaitas"/>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tc>
          <w:tcPr>
            <w:tcW w:w="900"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rsidP="002F55B9">
            <w:pPr>
              <w:pStyle w:val="Betarp"/>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Betarp"/>
              <w:jc w:val="both"/>
              <w:rPr>
                <w:rFonts w:ascii="Times New Roman" w:eastAsia="Yu Mincho" w:hAnsi="Times New Roman" w:cs="Times New Roman"/>
                <w:sz w:val="24"/>
                <w:szCs w:val="24"/>
              </w:rPr>
            </w:pPr>
          </w:p>
          <w:p w14:paraId="5C2106DC"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Betarp"/>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C869BC">
            <w:pPr>
              <w:spacing w:after="0" w:line="240" w:lineRule="auto"/>
              <w:rPr>
                <w:rFonts w:ascii="Times New Roman" w:hAnsi="Times New Roman" w:cs="Times New Roman"/>
                <w:bCs/>
                <w:iCs/>
                <w:sz w:val="24"/>
                <w:szCs w:val="24"/>
                <w:lang w:eastAsia="en-US"/>
              </w:rPr>
            </w:pPr>
            <w:hyperlink r:id="rId21">
              <w:r w:rsidR="00A428FB">
                <w:rPr>
                  <w:rStyle w:val="Hipersaitas"/>
                  <w:rFonts w:ascii="Times New Roman" w:hAnsi="Times New Roman" w:cs="Times New Roman"/>
                  <w:sz w:val="24"/>
                  <w:szCs w:val="24"/>
                  <w:u w:val="single"/>
                </w:rPr>
                <w:t>https://kt.gov.lt/lt/atviri-duomenys/diskvalifikavimas-is-viesuju-pirkimu</w:t>
              </w:r>
            </w:hyperlink>
            <w:r w:rsidR="00A428FB">
              <w:rPr>
                <w:rFonts w:ascii="Times New Roman" w:hAnsi="Times New Roman" w:cs="Times New Roman"/>
                <w:sz w:val="24"/>
                <w:szCs w:val="24"/>
              </w:rPr>
              <w:t xml:space="preserve"> skelbiamą informaciją. </w:t>
            </w:r>
          </w:p>
        </w:tc>
      </w:tr>
    </w:tbl>
    <w:p w14:paraId="46B56BBF" w14:textId="7777777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t>__________</w:t>
      </w:r>
      <w:r>
        <w:br w:type="page"/>
      </w:r>
    </w:p>
    <w:p w14:paraId="38F34A37" w14:textId="77777777" w:rsidR="00B75B78" w:rsidRDefault="00A428FB">
      <w:pPr>
        <w:pStyle w:val="Antrat2"/>
        <w:spacing w:before="0"/>
        <w:ind w:left="5103"/>
        <w:rPr>
          <w:rFonts w:ascii="Times New Roman" w:eastAsia="Calibri" w:hAnsi="Times New Roman" w:cs="Times New Roman"/>
          <w:color w:val="0070C0"/>
          <w:sz w:val="24"/>
          <w:szCs w:val="24"/>
        </w:rPr>
      </w:pPr>
      <w:bookmarkStart w:id="55" w:name="_Hlk169688330"/>
      <w:bookmarkStart w:id="56" w:name="_Ref38533412"/>
      <w:bookmarkStart w:id="57" w:name="_Ref38291334"/>
      <w:bookmarkStart w:id="58" w:name="_Ref38291223"/>
      <w:bookmarkStart w:id="59"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5"/>
      <w:bookmarkEnd w:id="56"/>
      <w:bookmarkEnd w:id="57"/>
      <w:bookmarkEnd w:id="58"/>
      <w:bookmarkEnd w:id="59"/>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Antrat2"/>
        <w:spacing w:before="0"/>
        <w:ind w:left="5103"/>
        <w:rPr>
          <w:rFonts w:ascii="Times New Roman" w:hAnsi="Times New Roman" w:cs="Times New Roman"/>
          <w:color w:val="0070C0"/>
          <w:sz w:val="24"/>
          <w:szCs w:val="24"/>
        </w:rPr>
      </w:pPr>
      <w:bookmarkStart w:id="60" w:name="_Ref38898251"/>
      <w:bookmarkStart w:id="61" w:name="_Ref38291394"/>
      <w:bookmarkStart w:id="62" w:name="_Ref38291379"/>
      <w:bookmarkStart w:id="63"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60"/>
      <w:bookmarkEnd w:id="61"/>
      <w:bookmarkEnd w:id="62"/>
      <w:bookmarkEnd w:id="63"/>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Paantrat"/>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w:t>
      </w:r>
      <w:proofErr w:type="spellStart"/>
      <w:r>
        <w:rPr>
          <w:rFonts w:ascii="Times New Roman" w:hAnsi="Times New Roman" w:cs="Times New Roman"/>
          <w:sz w:val="24"/>
          <w:szCs w:val="24"/>
        </w:rPr>
        <w:t>xml</w:t>
      </w:r>
      <w:proofErr w:type="spellEnd"/>
      <w:r>
        <w:rPr>
          <w:rFonts w:ascii="Times New Roman" w:hAnsi="Times New Roman" w:cs="Times New Roman"/>
          <w:sz w:val="24"/>
          <w:szCs w:val="24"/>
        </w:rPr>
        <w:t xml:space="preserve">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Antrat2"/>
        <w:spacing w:before="0"/>
        <w:ind w:left="5103"/>
        <w:rPr>
          <w:rFonts w:ascii="Times New Roman" w:eastAsia="Calibri" w:hAnsi="Times New Roman" w:cs="Times New Roman"/>
          <w:color w:val="0070C0"/>
          <w:sz w:val="24"/>
          <w:szCs w:val="24"/>
        </w:rPr>
      </w:pPr>
      <w:bookmarkStart w:id="64" w:name="_Ref38901392"/>
      <w:bookmarkStart w:id="65" w:name="_Ref38898051"/>
      <w:bookmarkStart w:id="66" w:name="_Ref38540913"/>
      <w:bookmarkStart w:id="67" w:name="_Toc178170882"/>
      <w:r>
        <w:rPr>
          <w:rFonts w:ascii="Times New Roman" w:eastAsia="Calibri" w:hAnsi="Times New Roman" w:cs="Times New Roman"/>
          <w:color w:val="0070C0"/>
          <w:sz w:val="24"/>
          <w:szCs w:val="24"/>
        </w:rPr>
        <w:lastRenderedPageBreak/>
        <w:t>Pirkimo sąlygų 6 priedas „Pasiūlymo forma“</w:t>
      </w:r>
      <w:bookmarkEnd w:id="64"/>
      <w:bookmarkEnd w:id="65"/>
      <w:bookmarkEnd w:id="66"/>
      <w:bookmarkEnd w:id="67"/>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Antrat2"/>
        <w:spacing w:before="0"/>
        <w:ind w:left="5103"/>
        <w:rPr>
          <w:rFonts w:ascii="Times New Roman" w:eastAsia="Calibri" w:hAnsi="Times New Roman" w:cs="Times New Roman"/>
          <w:color w:val="0070C0"/>
          <w:sz w:val="24"/>
          <w:szCs w:val="24"/>
        </w:rPr>
      </w:pPr>
      <w:bookmarkStart w:id="68" w:name="_Ref40278562"/>
      <w:bookmarkStart w:id="69" w:name="_Ref39484039"/>
      <w:bookmarkStart w:id="70" w:name="_Toc178170883"/>
      <w:r>
        <w:rPr>
          <w:rFonts w:ascii="Times New Roman" w:eastAsia="Calibri" w:hAnsi="Times New Roman" w:cs="Times New Roman"/>
          <w:color w:val="0070C0"/>
          <w:sz w:val="24"/>
          <w:szCs w:val="24"/>
        </w:rPr>
        <w:t>Pirkimo sąlygų 7 priedas „Pasiūlymų vertinimo kriterijai ir sąlygos“</w:t>
      </w:r>
      <w:bookmarkEnd w:id="68"/>
      <w:bookmarkEnd w:id="69"/>
      <w:bookmarkEnd w:id="70"/>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17665E8D" w14:textId="627812DE" w:rsidR="00D90467" w:rsidRPr="00D90467" w:rsidRDefault="00D90467" w:rsidP="00270C17">
      <w:pPr>
        <w:spacing w:after="0"/>
        <w:jc w:val="center"/>
        <w:rPr>
          <w:rFonts w:ascii="Times New Roman" w:hAnsi="Times New Roman" w:cs="Times New Roman"/>
          <w:b/>
          <w:i/>
          <w:iCs/>
          <w:sz w:val="24"/>
          <w:szCs w:val="24"/>
        </w:rPr>
      </w:pPr>
      <w:r w:rsidRPr="00D90467">
        <w:rPr>
          <w:rFonts w:ascii="Times New Roman" w:hAnsi="Times New Roman" w:cs="Times New Roman"/>
          <w:b/>
          <w:i/>
          <w:iCs/>
          <w:sz w:val="24"/>
          <w:szCs w:val="24"/>
        </w:rPr>
        <w:t>Netaikomas</w:t>
      </w:r>
    </w:p>
    <w:p w14:paraId="10D7C065" w14:textId="77777777" w:rsidR="00D90467" w:rsidRDefault="00D90467" w:rsidP="00270C17">
      <w:pPr>
        <w:spacing w:after="0"/>
        <w:jc w:val="center"/>
        <w:rPr>
          <w:rFonts w:ascii="Times New Roman" w:hAnsi="Times New Roman" w:cs="Times New Roman"/>
          <w:b/>
          <w:sz w:val="24"/>
          <w:szCs w:val="24"/>
        </w:rPr>
      </w:pPr>
    </w:p>
    <w:p w14:paraId="6156C752" w14:textId="77777777" w:rsidR="00270C17" w:rsidRDefault="00270C17" w:rsidP="00270C17">
      <w:pPr>
        <w:spacing w:after="0" w:line="240" w:lineRule="auto"/>
        <w:jc w:val="center"/>
        <w:rPr>
          <w:rFonts w:ascii="Times New Roman" w:hAnsi="Times New Roman" w:cs="Times New Roman"/>
          <w:bCs/>
          <w:sz w:val="24"/>
          <w:szCs w:val="24"/>
        </w:rPr>
      </w:pPr>
    </w:p>
    <w:p w14:paraId="4F42849D" w14:textId="77777777" w:rsidR="00B75B78" w:rsidRDefault="00B75B78">
      <w:pPr>
        <w:spacing w:after="0" w:line="240" w:lineRule="auto"/>
        <w:jc w:val="center"/>
        <w:rPr>
          <w:rFonts w:ascii="Times New Roman" w:hAnsi="Times New Roman" w:cs="Times New Roman"/>
          <w:sz w:val="24"/>
          <w:szCs w:val="24"/>
        </w:rPr>
      </w:pPr>
    </w:p>
    <w:p w14:paraId="45E66A4E" w14:textId="7777777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z w:val="24"/>
          <w:szCs w:val="24"/>
        </w:rPr>
        <w:t>__________</w:t>
      </w:r>
      <w:r>
        <w:br w:type="page"/>
      </w:r>
    </w:p>
    <w:p w14:paraId="33890210" w14:textId="01465B8E" w:rsidR="00B75B78" w:rsidRDefault="00A428FB">
      <w:pPr>
        <w:pStyle w:val="Antrat2"/>
        <w:spacing w:before="0"/>
        <w:ind w:left="5103"/>
        <w:rPr>
          <w:rFonts w:ascii="Times New Roman" w:hAnsi="Times New Roman" w:cs="Times New Roman"/>
          <w:color w:val="0070C0"/>
          <w:sz w:val="24"/>
          <w:szCs w:val="24"/>
        </w:rPr>
      </w:pPr>
      <w:bookmarkStart w:id="71"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71"/>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Antrat2"/>
        <w:spacing w:before="0"/>
        <w:ind w:left="5103"/>
        <w:rPr>
          <w:rFonts w:ascii="Times New Roman" w:hAnsi="Times New Roman" w:cs="Times New Roman"/>
          <w:color w:val="0070C0"/>
          <w:sz w:val="24"/>
          <w:szCs w:val="24"/>
        </w:rPr>
      </w:pPr>
      <w:bookmarkStart w:id="72"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2"/>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77777777"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2CCBF566"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Antrat2"/>
        <w:spacing w:before="0"/>
        <w:ind w:left="5103"/>
        <w:rPr>
          <w:rFonts w:ascii="Times New Roman" w:hAnsi="Times New Roman" w:cs="Times New Roman"/>
          <w:color w:val="0070C0"/>
          <w:sz w:val="24"/>
          <w:szCs w:val="24"/>
        </w:rPr>
      </w:pPr>
      <w:bookmarkStart w:id="73" w:name="_Ref39674283"/>
      <w:bookmarkStart w:id="74" w:name="_Ref39673580"/>
      <w:bookmarkStart w:id="75" w:name="_Ref39586171"/>
      <w:bookmarkStart w:id="76" w:name="_Toc178170886"/>
      <w:r>
        <w:rPr>
          <w:rFonts w:ascii="Times New Roman" w:hAnsi="Times New Roman" w:cs="Times New Roman"/>
          <w:color w:val="0070C0"/>
          <w:sz w:val="24"/>
          <w:szCs w:val="24"/>
        </w:rPr>
        <w:lastRenderedPageBreak/>
        <w:t>Pirkimo sąlygų 10 priedas „Sutarties projektas“</w:t>
      </w:r>
      <w:bookmarkEnd w:id="73"/>
      <w:bookmarkEnd w:id="74"/>
      <w:bookmarkEnd w:id="75"/>
      <w:bookmarkEnd w:id="76"/>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777133FA"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r w:rsidR="007203B5">
              <w:rPr>
                <w:rFonts w:ascii="Times New Roman" w:eastAsia="Times New Roman" w:hAnsi="Times New Roman" w:cs="Times New Roman"/>
                <w:b/>
                <w:sz w:val="24"/>
                <w:szCs w:val="24"/>
              </w:rPr>
              <w:t>, pirkimo objekto dalies Nr.</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 xml:space="preserve">darbuotojas, dirbantis darbo sutarties pagrindu; ūkio subjektas kurio pajėgumais remiamasi, </w:t>
            </w:r>
            <w:proofErr w:type="spellStart"/>
            <w:r>
              <w:rPr>
                <w:rFonts w:ascii="Times New Roman" w:eastAsia="Calibri" w:hAnsi="Times New Roman" w:cs="Times New Roman"/>
                <w:b/>
                <w:i/>
                <w:iCs/>
                <w:sz w:val="24"/>
                <w:szCs w:val="24"/>
              </w:rPr>
              <w:t>kvazisubtiekėjas</w:t>
            </w:r>
            <w:proofErr w:type="spellEnd"/>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6"/>
      <w:footerReference w:type="default" r:id="rId27"/>
      <w:headerReference w:type="first" r:id="rId28"/>
      <w:footerReference w:type="first" r:id="rId29"/>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28EA" w14:textId="77777777" w:rsidR="000F6F4E" w:rsidRDefault="000F6F4E">
      <w:pPr>
        <w:spacing w:after="0" w:line="240" w:lineRule="auto"/>
      </w:pPr>
      <w:r>
        <w:separator/>
      </w:r>
    </w:p>
  </w:endnote>
  <w:endnote w:type="continuationSeparator" w:id="0">
    <w:p w14:paraId="6FE5A57D" w14:textId="77777777" w:rsidR="000F6F4E" w:rsidRDefault="000F6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sdtContent>
      <w:p w14:paraId="570F47EA" w14:textId="42444D2F" w:rsidR="00270C17" w:rsidRDefault="00270C17">
        <w:pPr>
          <w:pStyle w:val="Porat"/>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345AD" w14:textId="77777777" w:rsidR="00270C17" w:rsidRDefault="00270C17">
    <w:pPr>
      <w:pStyle w:val="Porat"/>
      <w:jc w:val="right"/>
    </w:pPr>
  </w:p>
  <w:p w14:paraId="4D64C8A0" w14:textId="77777777" w:rsidR="00270C17" w:rsidRDefault="00270C1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4013038"/>
      <w:docPartObj>
        <w:docPartGallery w:val="Page Numbers (Bottom of Page)"/>
        <w:docPartUnique/>
      </w:docPartObj>
    </w:sdtPr>
    <w:sdtEndPr/>
    <w:sdtContent>
      <w:p w14:paraId="03725AC0" w14:textId="3F82DD6D" w:rsidR="00270C17" w:rsidRDefault="00270C17">
        <w:pPr>
          <w:pStyle w:val="Porat"/>
          <w:jc w:val="right"/>
        </w:pPr>
        <w:r>
          <w:fldChar w:fldCharType="begin"/>
        </w:r>
        <w:r>
          <w:instrText xml:space="preserve"> PAGE </w:instrText>
        </w:r>
        <w:r>
          <w:fldChar w:fldCharType="separate"/>
        </w:r>
        <w:r w:rsidR="00902B1B">
          <w:rPr>
            <w:noProof/>
          </w:rPr>
          <w:t>35</w:t>
        </w:r>
        <w:r>
          <w:fldChar w:fldCharType="end"/>
        </w:r>
      </w:p>
    </w:sdtContent>
  </w:sdt>
  <w:p w14:paraId="55103976" w14:textId="77777777" w:rsidR="00270C17" w:rsidRDefault="00270C1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BC728" w14:textId="489C0193" w:rsidR="00270C17" w:rsidRDefault="00270C17">
    <w:pPr>
      <w:pStyle w:val="Porat"/>
      <w:jc w:val="right"/>
    </w:pPr>
    <w:r>
      <w:fldChar w:fldCharType="begin"/>
    </w:r>
    <w:r>
      <w:instrText xml:space="preserve"> PAGE </w:instrText>
    </w:r>
    <w:r>
      <w:fldChar w:fldCharType="separate"/>
    </w:r>
    <w:r w:rsidR="00902B1B">
      <w:rPr>
        <w:noProof/>
      </w:rPr>
      <w:t>13</w:t>
    </w:r>
    <w:r>
      <w:fldChar w:fldCharType="end"/>
    </w:r>
  </w:p>
  <w:p w14:paraId="546439FF" w14:textId="77777777" w:rsidR="00270C17" w:rsidRDefault="00270C1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113253"/>
      <w:docPartObj>
        <w:docPartGallery w:val="Page Numbers (Bottom of Page)"/>
        <w:docPartUnique/>
      </w:docPartObj>
    </w:sdtPr>
    <w:sdtEndPr/>
    <w:sdtContent>
      <w:p w14:paraId="20E03D12" w14:textId="11F1ACE7" w:rsidR="00270C17" w:rsidRDefault="00270C17">
        <w:pPr>
          <w:pStyle w:val="Porat"/>
          <w:jc w:val="right"/>
        </w:pPr>
        <w:r>
          <w:fldChar w:fldCharType="begin"/>
        </w:r>
        <w:r>
          <w:instrText xml:space="preserve"> PAGE </w:instrText>
        </w:r>
        <w:r>
          <w:fldChar w:fldCharType="separate"/>
        </w:r>
        <w:r w:rsidR="00902B1B">
          <w:rPr>
            <w:noProof/>
          </w:rPr>
          <w:t>25</w:t>
        </w:r>
        <w:r>
          <w:fldChar w:fldCharType="end"/>
        </w:r>
      </w:p>
    </w:sdtContent>
  </w:sdt>
  <w:p w14:paraId="55939E13" w14:textId="77777777" w:rsidR="00270C17" w:rsidRDefault="00270C17">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FC621" w14:textId="0D9E92F6" w:rsidR="00270C17" w:rsidRDefault="00270C17">
    <w:pPr>
      <w:pStyle w:val="Porat"/>
      <w:jc w:val="right"/>
    </w:pPr>
    <w:r>
      <w:fldChar w:fldCharType="begin"/>
    </w:r>
    <w:r>
      <w:instrText xml:space="preserve"> PAGE </w:instrText>
    </w:r>
    <w:r>
      <w:fldChar w:fldCharType="separate"/>
    </w:r>
    <w:r w:rsidR="00902B1B">
      <w:rPr>
        <w:noProof/>
      </w:rPr>
      <w:t>22</w:t>
    </w:r>
    <w:r>
      <w:fldChar w:fldCharType="end"/>
    </w:r>
  </w:p>
  <w:p w14:paraId="0500D3E8" w14:textId="77777777" w:rsidR="00270C17" w:rsidRDefault="00270C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5E916" w14:textId="77777777" w:rsidR="000F6F4E" w:rsidRDefault="000F6F4E">
      <w:pPr>
        <w:rPr>
          <w:sz w:val="12"/>
        </w:rPr>
      </w:pPr>
      <w:r>
        <w:separator/>
      </w:r>
    </w:p>
  </w:footnote>
  <w:footnote w:type="continuationSeparator" w:id="0">
    <w:p w14:paraId="353B9539" w14:textId="77777777" w:rsidR="000F6F4E" w:rsidRDefault="000F6F4E">
      <w:pPr>
        <w:rPr>
          <w:sz w:val="12"/>
        </w:rPr>
      </w:pPr>
      <w:r>
        <w:continuationSeparator/>
      </w:r>
    </w:p>
  </w:footnote>
  <w:footnote w:id="1">
    <w:p w14:paraId="07D51531" w14:textId="77777777" w:rsidR="00270C17" w:rsidRDefault="00270C17">
      <w:pPr>
        <w:pStyle w:val="Puslapioinaostekstas"/>
        <w:jc w:val="both"/>
        <w:rPr>
          <w:i/>
          <w:iCs/>
        </w:rPr>
      </w:pPr>
      <w:r>
        <w:rPr>
          <w:rStyle w:val="FootnoteCharacter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rsidP="002F55B9">
      <w:pPr>
        <w:pStyle w:val="Puslapioinaostekstas"/>
        <w:numPr>
          <w:ilvl w:val="0"/>
          <w:numId w:val="14"/>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rsidP="002F55B9">
      <w:pPr>
        <w:pStyle w:val="Puslapioinaostekstas"/>
        <w:numPr>
          <w:ilvl w:val="0"/>
          <w:numId w:val="14"/>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A6E909" w14:textId="77777777" w:rsidR="00270C17" w:rsidRDefault="00270C17">
      <w:pPr>
        <w:pStyle w:val="Puslapioinaostekstas"/>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rsidP="002F55B9">
      <w:pPr>
        <w:pStyle w:val="Puslapioinaostekstas"/>
        <w:numPr>
          <w:ilvl w:val="0"/>
          <w:numId w:val="15"/>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rsidP="002F55B9">
      <w:pPr>
        <w:pStyle w:val="Puslapioinaostekstas"/>
        <w:numPr>
          <w:ilvl w:val="0"/>
          <w:numId w:val="15"/>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600BCED" w14:textId="77777777" w:rsidR="00270C17" w:rsidRDefault="00270C17">
      <w:pPr>
        <w:pStyle w:val="Puslapioinaostekstas"/>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rsidP="002F55B9">
      <w:pPr>
        <w:pStyle w:val="Puslapioinaostekstas"/>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rsidP="002F55B9">
      <w:pPr>
        <w:pStyle w:val="Puslapioinaostekstas"/>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C462A" w14:textId="77777777" w:rsidR="00270C17" w:rsidRDefault="00270C17">
    <w:pPr>
      <w:pStyle w:val="Antrats"/>
      <w:jc w:val="right"/>
    </w:pPr>
  </w:p>
  <w:p w14:paraId="540C7C65" w14:textId="77777777" w:rsidR="00270C17" w:rsidRDefault="00270C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B20A" w14:textId="77777777" w:rsidR="00270C17" w:rsidRDefault="00270C17">
    <w:pPr>
      <w:pStyle w:val="Antrats"/>
      <w:jc w:val="right"/>
    </w:pPr>
  </w:p>
  <w:p w14:paraId="10CBF949" w14:textId="77777777" w:rsidR="00270C17" w:rsidRDefault="00270C1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64050" w14:textId="77777777" w:rsidR="00270C17" w:rsidRDefault="00270C17">
    <w:pPr>
      <w:pStyle w:val="Antrats"/>
      <w:jc w:val="right"/>
    </w:pPr>
  </w:p>
  <w:p w14:paraId="255E2B95" w14:textId="77777777" w:rsidR="00270C17" w:rsidRDefault="00270C17">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472C4" w:themeColor="accent1"/>
      </w:rPr>
    </w:lvl>
  </w:abstractNum>
  <w:abstractNum w:abstractNumId="5"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6"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12"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5"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2"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24"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0"/>
  </w:num>
  <w:num w:numId="2">
    <w:abstractNumId w:val="16"/>
  </w:num>
  <w:num w:numId="3">
    <w:abstractNumId w:val="18"/>
  </w:num>
  <w:num w:numId="4">
    <w:abstractNumId w:val="14"/>
  </w:num>
  <w:num w:numId="5">
    <w:abstractNumId w:val="6"/>
  </w:num>
  <w:num w:numId="6">
    <w:abstractNumId w:val="23"/>
  </w:num>
  <w:num w:numId="7">
    <w:abstractNumId w:val="8"/>
  </w:num>
  <w:num w:numId="8">
    <w:abstractNumId w:val="15"/>
  </w:num>
  <w:num w:numId="9">
    <w:abstractNumId w:val="11"/>
  </w:num>
  <w:num w:numId="10">
    <w:abstractNumId w:val="7"/>
  </w:num>
  <w:num w:numId="11">
    <w:abstractNumId w:val="24"/>
  </w:num>
  <w:num w:numId="12">
    <w:abstractNumId w:val="19"/>
  </w:num>
  <w:num w:numId="13">
    <w:abstractNumId w:val="13"/>
  </w:num>
  <w:num w:numId="14">
    <w:abstractNumId w:val="22"/>
  </w:num>
  <w:num w:numId="15">
    <w:abstractNumId w:val="10"/>
  </w:num>
  <w:num w:numId="16">
    <w:abstractNumId w:val="12"/>
  </w:num>
  <w:num w:numId="17">
    <w:abstractNumId w:val="21"/>
  </w:num>
  <w:num w:numId="18">
    <w:abstractNumId w:val="4"/>
  </w:num>
  <w:num w:numId="19">
    <w:abstractNumId w:val="3"/>
  </w:num>
  <w:num w:numId="20">
    <w:abstractNumId w:val="2"/>
  </w:num>
  <w:num w:numId="21">
    <w:abstractNumId w:val="1"/>
  </w:num>
  <w:num w:numId="22">
    <w:abstractNumId w:val="0"/>
  </w:num>
  <w:num w:numId="23">
    <w:abstractNumId w:val="9"/>
  </w:num>
  <w:num w:numId="24">
    <w:abstractNumId w:val="17"/>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627"/>
    <w:rsid w:val="00000CCE"/>
    <w:rsid w:val="000051AB"/>
    <w:rsid w:val="00007B09"/>
    <w:rsid w:val="000101EB"/>
    <w:rsid w:val="00013352"/>
    <w:rsid w:val="00013DC5"/>
    <w:rsid w:val="000373EC"/>
    <w:rsid w:val="0004243A"/>
    <w:rsid w:val="0004691F"/>
    <w:rsid w:val="00056038"/>
    <w:rsid w:val="00056228"/>
    <w:rsid w:val="00057313"/>
    <w:rsid w:val="00061EDF"/>
    <w:rsid w:val="00067673"/>
    <w:rsid w:val="0007047F"/>
    <w:rsid w:val="00070CDE"/>
    <w:rsid w:val="00072C97"/>
    <w:rsid w:val="00080BD3"/>
    <w:rsid w:val="000838C0"/>
    <w:rsid w:val="000838C7"/>
    <w:rsid w:val="00085BB7"/>
    <w:rsid w:val="00090BE1"/>
    <w:rsid w:val="0009346B"/>
    <w:rsid w:val="00094737"/>
    <w:rsid w:val="00097182"/>
    <w:rsid w:val="000A1E58"/>
    <w:rsid w:val="000A3083"/>
    <w:rsid w:val="000A374F"/>
    <w:rsid w:val="000A3C43"/>
    <w:rsid w:val="000B2869"/>
    <w:rsid w:val="000B28DE"/>
    <w:rsid w:val="000B6DC6"/>
    <w:rsid w:val="000C5C5E"/>
    <w:rsid w:val="000C6472"/>
    <w:rsid w:val="000C6805"/>
    <w:rsid w:val="000D1104"/>
    <w:rsid w:val="000D437C"/>
    <w:rsid w:val="000E3DFA"/>
    <w:rsid w:val="000E4286"/>
    <w:rsid w:val="000E6281"/>
    <w:rsid w:val="000E7033"/>
    <w:rsid w:val="000F0C2A"/>
    <w:rsid w:val="000F1BB0"/>
    <w:rsid w:val="000F214C"/>
    <w:rsid w:val="000F3410"/>
    <w:rsid w:val="000F6F4E"/>
    <w:rsid w:val="000F709D"/>
    <w:rsid w:val="000F74AC"/>
    <w:rsid w:val="00100A9B"/>
    <w:rsid w:val="00103C3F"/>
    <w:rsid w:val="00114B65"/>
    <w:rsid w:val="0012250C"/>
    <w:rsid w:val="00124438"/>
    <w:rsid w:val="00124946"/>
    <w:rsid w:val="00130627"/>
    <w:rsid w:val="00135652"/>
    <w:rsid w:val="00140647"/>
    <w:rsid w:val="00140A51"/>
    <w:rsid w:val="00140F5E"/>
    <w:rsid w:val="001453F6"/>
    <w:rsid w:val="00146C5D"/>
    <w:rsid w:val="00147655"/>
    <w:rsid w:val="00150A40"/>
    <w:rsid w:val="00151FF6"/>
    <w:rsid w:val="00153587"/>
    <w:rsid w:val="00153D55"/>
    <w:rsid w:val="0016354E"/>
    <w:rsid w:val="00170707"/>
    <w:rsid w:val="00176060"/>
    <w:rsid w:val="00176A6F"/>
    <w:rsid w:val="00177373"/>
    <w:rsid w:val="00177D5B"/>
    <w:rsid w:val="00182348"/>
    <w:rsid w:val="001827D5"/>
    <w:rsid w:val="00185FC1"/>
    <w:rsid w:val="00187DF2"/>
    <w:rsid w:val="001967BA"/>
    <w:rsid w:val="0019769E"/>
    <w:rsid w:val="001A0135"/>
    <w:rsid w:val="001A097D"/>
    <w:rsid w:val="001A61AC"/>
    <w:rsid w:val="001A7822"/>
    <w:rsid w:val="001B6505"/>
    <w:rsid w:val="001B6507"/>
    <w:rsid w:val="001C0971"/>
    <w:rsid w:val="001C0C75"/>
    <w:rsid w:val="001C21E4"/>
    <w:rsid w:val="001C22BA"/>
    <w:rsid w:val="001C77AB"/>
    <w:rsid w:val="001C7E93"/>
    <w:rsid w:val="001D0117"/>
    <w:rsid w:val="001D73CA"/>
    <w:rsid w:val="001E1B3D"/>
    <w:rsid w:val="001E5266"/>
    <w:rsid w:val="001E7F77"/>
    <w:rsid w:val="001F08BE"/>
    <w:rsid w:val="001F6E40"/>
    <w:rsid w:val="00202EFD"/>
    <w:rsid w:val="002139AB"/>
    <w:rsid w:val="00215CAB"/>
    <w:rsid w:val="002167F8"/>
    <w:rsid w:val="00216D9C"/>
    <w:rsid w:val="002219E9"/>
    <w:rsid w:val="00221D8E"/>
    <w:rsid w:val="002228B9"/>
    <w:rsid w:val="00222E6E"/>
    <w:rsid w:val="00223DA8"/>
    <w:rsid w:val="002252A4"/>
    <w:rsid w:val="00225843"/>
    <w:rsid w:val="002348CA"/>
    <w:rsid w:val="00242772"/>
    <w:rsid w:val="002500F9"/>
    <w:rsid w:val="00256963"/>
    <w:rsid w:val="002624A9"/>
    <w:rsid w:val="002643D5"/>
    <w:rsid w:val="00264471"/>
    <w:rsid w:val="00264D9A"/>
    <w:rsid w:val="0026631A"/>
    <w:rsid w:val="00270C17"/>
    <w:rsid w:val="00271817"/>
    <w:rsid w:val="0027660F"/>
    <w:rsid w:val="00276727"/>
    <w:rsid w:val="00293623"/>
    <w:rsid w:val="00294632"/>
    <w:rsid w:val="00295144"/>
    <w:rsid w:val="00297901"/>
    <w:rsid w:val="002A0ECB"/>
    <w:rsid w:val="002A562B"/>
    <w:rsid w:val="002A5D57"/>
    <w:rsid w:val="002B25BB"/>
    <w:rsid w:val="002B390C"/>
    <w:rsid w:val="002C0430"/>
    <w:rsid w:val="002C32C9"/>
    <w:rsid w:val="002C7AEB"/>
    <w:rsid w:val="002D2DEB"/>
    <w:rsid w:val="002D30E2"/>
    <w:rsid w:val="002D3743"/>
    <w:rsid w:val="002F1373"/>
    <w:rsid w:val="002F44C9"/>
    <w:rsid w:val="002F55B9"/>
    <w:rsid w:val="002F685B"/>
    <w:rsid w:val="00302C83"/>
    <w:rsid w:val="003106FA"/>
    <w:rsid w:val="00312650"/>
    <w:rsid w:val="00314B27"/>
    <w:rsid w:val="00317F47"/>
    <w:rsid w:val="003301B6"/>
    <w:rsid w:val="00342920"/>
    <w:rsid w:val="0034395A"/>
    <w:rsid w:val="003452C4"/>
    <w:rsid w:val="00347BB0"/>
    <w:rsid w:val="00347C69"/>
    <w:rsid w:val="00347ED6"/>
    <w:rsid w:val="0036566C"/>
    <w:rsid w:val="0037075D"/>
    <w:rsid w:val="00375CF4"/>
    <w:rsid w:val="0037769D"/>
    <w:rsid w:val="0038022D"/>
    <w:rsid w:val="00382462"/>
    <w:rsid w:val="00385103"/>
    <w:rsid w:val="00385930"/>
    <w:rsid w:val="00386468"/>
    <w:rsid w:val="003904E2"/>
    <w:rsid w:val="00396CA9"/>
    <w:rsid w:val="00397274"/>
    <w:rsid w:val="003A0C22"/>
    <w:rsid w:val="003A1314"/>
    <w:rsid w:val="003A288B"/>
    <w:rsid w:val="003A3AD9"/>
    <w:rsid w:val="003A70F8"/>
    <w:rsid w:val="003B01DF"/>
    <w:rsid w:val="003B04C9"/>
    <w:rsid w:val="003B38E1"/>
    <w:rsid w:val="003B3D4A"/>
    <w:rsid w:val="003B4D62"/>
    <w:rsid w:val="003B4DC1"/>
    <w:rsid w:val="003B5D7F"/>
    <w:rsid w:val="003B6148"/>
    <w:rsid w:val="003C0066"/>
    <w:rsid w:val="003C1DC3"/>
    <w:rsid w:val="003C1F44"/>
    <w:rsid w:val="003C2A46"/>
    <w:rsid w:val="003C3EAA"/>
    <w:rsid w:val="003C5E64"/>
    <w:rsid w:val="003E0A26"/>
    <w:rsid w:val="003E36DD"/>
    <w:rsid w:val="003E5C1B"/>
    <w:rsid w:val="003E6456"/>
    <w:rsid w:val="003F0E10"/>
    <w:rsid w:val="003F2FA6"/>
    <w:rsid w:val="00400A85"/>
    <w:rsid w:val="004137D8"/>
    <w:rsid w:val="00414EFF"/>
    <w:rsid w:val="00415115"/>
    <w:rsid w:val="004212AA"/>
    <w:rsid w:val="00431175"/>
    <w:rsid w:val="00435ED8"/>
    <w:rsid w:val="004403C7"/>
    <w:rsid w:val="0044213F"/>
    <w:rsid w:val="00442686"/>
    <w:rsid w:val="0044427B"/>
    <w:rsid w:val="00450246"/>
    <w:rsid w:val="004521FF"/>
    <w:rsid w:val="00454294"/>
    <w:rsid w:val="004565A3"/>
    <w:rsid w:val="004611EC"/>
    <w:rsid w:val="0047095D"/>
    <w:rsid w:val="004712C6"/>
    <w:rsid w:val="00473D5D"/>
    <w:rsid w:val="00477362"/>
    <w:rsid w:val="004854BF"/>
    <w:rsid w:val="0049223E"/>
    <w:rsid w:val="00495E48"/>
    <w:rsid w:val="004A1CE1"/>
    <w:rsid w:val="004A76A0"/>
    <w:rsid w:val="004A7FF5"/>
    <w:rsid w:val="004B005C"/>
    <w:rsid w:val="004B5393"/>
    <w:rsid w:val="004C602D"/>
    <w:rsid w:val="004C6387"/>
    <w:rsid w:val="004C69D4"/>
    <w:rsid w:val="004D1FD2"/>
    <w:rsid w:val="004D2EC7"/>
    <w:rsid w:val="004D534A"/>
    <w:rsid w:val="004D68E1"/>
    <w:rsid w:val="004E3727"/>
    <w:rsid w:val="004E6F32"/>
    <w:rsid w:val="004F4207"/>
    <w:rsid w:val="004F47CB"/>
    <w:rsid w:val="004F4911"/>
    <w:rsid w:val="004F49FC"/>
    <w:rsid w:val="00502D93"/>
    <w:rsid w:val="005138CB"/>
    <w:rsid w:val="00517555"/>
    <w:rsid w:val="00522F0D"/>
    <w:rsid w:val="00527CE3"/>
    <w:rsid w:val="00542F6D"/>
    <w:rsid w:val="00544B09"/>
    <w:rsid w:val="005468A4"/>
    <w:rsid w:val="00550D1F"/>
    <w:rsid w:val="00551618"/>
    <w:rsid w:val="0055531E"/>
    <w:rsid w:val="00555753"/>
    <w:rsid w:val="0055664E"/>
    <w:rsid w:val="00556F30"/>
    <w:rsid w:val="005634B4"/>
    <w:rsid w:val="00570F9F"/>
    <w:rsid w:val="00576C98"/>
    <w:rsid w:val="00577C6D"/>
    <w:rsid w:val="00582A3D"/>
    <w:rsid w:val="005858D1"/>
    <w:rsid w:val="005878F6"/>
    <w:rsid w:val="00592138"/>
    <w:rsid w:val="00594020"/>
    <w:rsid w:val="005947F6"/>
    <w:rsid w:val="00596F12"/>
    <w:rsid w:val="005A161E"/>
    <w:rsid w:val="005B38AB"/>
    <w:rsid w:val="005C17DE"/>
    <w:rsid w:val="005C1937"/>
    <w:rsid w:val="005C4FA8"/>
    <w:rsid w:val="005C74D5"/>
    <w:rsid w:val="005D6BC6"/>
    <w:rsid w:val="005E2762"/>
    <w:rsid w:val="005E4829"/>
    <w:rsid w:val="005E4C5C"/>
    <w:rsid w:val="006038C6"/>
    <w:rsid w:val="006055F0"/>
    <w:rsid w:val="00621F70"/>
    <w:rsid w:val="00632BB3"/>
    <w:rsid w:val="00633203"/>
    <w:rsid w:val="00633372"/>
    <w:rsid w:val="006366D8"/>
    <w:rsid w:val="00640581"/>
    <w:rsid w:val="0064195E"/>
    <w:rsid w:val="00641D78"/>
    <w:rsid w:val="00642B6A"/>
    <w:rsid w:val="00643321"/>
    <w:rsid w:val="00646032"/>
    <w:rsid w:val="00654567"/>
    <w:rsid w:val="006565D2"/>
    <w:rsid w:val="0065682B"/>
    <w:rsid w:val="00660697"/>
    <w:rsid w:val="006667D0"/>
    <w:rsid w:val="00672683"/>
    <w:rsid w:val="0067367C"/>
    <w:rsid w:val="00674E99"/>
    <w:rsid w:val="00677795"/>
    <w:rsid w:val="00681DA3"/>
    <w:rsid w:val="0068558B"/>
    <w:rsid w:val="00696055"/>
    <w:rsid w:val="006A0A68"/>
    <w:rsid w:val="006A2344"/>
    <w:rsid w:val="006A3705"/>
    <w:rsid w:val="006A39ED"/>
    <w:rsid w:val="006A7FE5"/>
    <w:rsid w:val="006B2D39"/>
    <w:rsid w:val="006B4C56"/>
    <w:rsid w:val="006B5077"/>
    <w:rsid w:val="006B5906"/>
    <w:rsid w:val="006B6AC3"/>
    <w:rsid w:val="006C0892"/>
    <w:rsid w:val="006C54CE"/>
    <w:rsid w:val="006D4724"/>
    <w:rsid w:val="006D7DC5"/>
    <w:rsid w:val="006E02F1"/>
    <w:rsid w:val="006E28D2"/>
    <w:rsid w:val="006E2F15"/>
    <w:rsid w:val="006E321C"/>
    <w:rsid w:val="006E6D5D"/>
    <w:rsid w:val="0070366A"/>
    <w:rsid w:val="00710C97"/>
    <w:rsid w:val="0071226D"/>
    <w:rsid w:val="007142D7"/>
    <w:rsid w:val="00714921"/>
    <w:rsid w:val="007203B5"/>
    <w:rsid w:val="00721427"/>
    <w:rsid w:val="0072397E"/>
    <w:rsid w:val="00724182"/>
    <w:rsid w:val="007330C9"/>
    <w:rsid w:val="00733E47"/>
    <w:rsid w:val="007368E0"/>
    <w:rsid w:val="007445B7"/>
    <w:rsid w:val="007600BF"/>
    <w:rsid w:val="007623B1"/>
    <w:rsid w:val="00766FA2"/>
    <w:rsid w:val="0076747D"/>
    <w:rsid w:val="007804AD"/>
    <w:rsid w:val="00781F30"/>
    <w:rsid w:val="0078347C"/>
    <w:rsid w:val="00783730"/>
    <w:rsid w:val="00785F2B"/>
    <w:rsid w:val="00785F54"/>
    <w:rsid w:val="00787E27"/>
    <w:rsid w:val="00790270"/>
    <w:rsid w:val="007903F5"/>
    <w:rsid w:val="00790AD9"/>
    <w:rsid w:val="007927A9"/>
    <w:rsid w:val="007941E0"/>
    <w:rsid w:val="00795A22"/>
    <w:rsid w:val="007A634E"/>
    <w:rsid w:val="007B4DCC"/>
    <w:rsid w:val="007C2A12"/>
    <w:rsid w:val="007C4E3A"/>
    <w:rsid w:val="007C7FBE"/>
    <w:rsid w:val="007D40A5"/>
    <w:rsid w:val="007D476B"/>
    <w:rsid w:val="007D4833"/>
    <w:rsid w:val="007D52EF"/>
    <w:rsid w:val="007D5889"/>
    <w:rsid w:val="007E6F7C"/>
    <w:rsid w:val="007F4172"/>
    <w:rsid w:val="007F54E4"/>
    <w:rsid w:val="00803A59"/>
    <w:rsid w:val="00804336"/>
    <w:rsid w:val="00807A3B"/>
    <w:rsid w:val="00821E59"/>
    <w:rsid w:val="008309BE"/>
    <w:rsid w:val="008355DF"/>
    <w:rsid w:val="008363D6"/>
    <w:rsid w:val="008378AE"/>
    <w:rsid w:val="00840F83"/>
    <w:rsid w:val="00856F98"/>
    <w:rsid w:val="00860585"/>
    <w:rsid w:val="00865771"/>
    <w:rsid w:val="00870777"/>
    <w:rsid w:val="00890EC8"/>
    <w:rsid w:val="008A4BB0"/>
    <w:rsid w:val="008A5C47"/>
    <w:rsid w:val="008A6DC3"/>
    <w:rsid w:val="008B053F"/>
    <w:rsid w:val="008B7EB5"/>
    <w:rsid w:val="008C20CC"/>
    <w:rsid w:val="008C4B18"/>
    <w:rsid w:val="008D05DA"/>
    <w:rsid w:val="008D21DD"/>
    <w:rsid w:val="008D260E"/>
    <w:rsid w:val="008D548B"/>
    <w:rsid w:val="008E2A71"/>
    <w:rsid w:val="008E4679"/>
    <w:rsid w:val="008E5858"/>
    <w:rsid w:val="008E6450"/>
    <w:rsid w:val="00902B1B"/>
    <w:rsid w:val="009049E4"/>
    <w:rsid w:val="00912AE6"/>
    <w:rsid w:val="009146B8"/>
    <w:rsid w:val="00917F52"/>
    <w:rsid w:val="00924D39"/>
    <w:rsid w:val="00934EE7"/>
    <w:rsid w:val="00955E5D"/>
    <w:rsid w:val="00965181"/>
    <w:rsid w:val="009660D6"/>
    <w:rsid w:val="00967D21"/>
    <w:rsid w:val="0097488A"/>
    <w:rsid w:val="00975AFF"/>
    <w:rsid w:val="009761F7"/>
    <w:rsid w:val="0098021D"/>
    <w:rsid w:val="00982E50"/>
    <w:rsid w:val="0099343A"/>
    <w:rsid w:val="009953EB"/>
    <w:rsid w:val="00995D90"/>
    <w:rsid w:val="0099647C"/>
    <w:rsid w:val="00997005"/>
    <w:rsid w:val="009A01B6"/>
    <w:rsid w:val="009A4343"/>
    <w:rsid w:val="009A6804"/>
    <w:rsid w:val="009B3984"/>
    <w:rsid w:val="009B3B0B"/>
    <w:rsid w:val="009B4A7E"/>
    <w:rsid w:val="009C5CFF"/>
    <w:rsid w:val="009D41E0"/>
    <w:rsid w:val="009E05C5"/>
    <w:rsid w:val="009E07E1"/>
    <w:rsid w:val="009E2BED"/>
    <w:rsid w:val="009E427B"/>
    <w:rsid w:val="009E42B7"/>
    <w:rsid w:val="009E6CED"/>
    <w:rsid w:val="009F0272"/>
    <w:rsid w:val="009F6B14"/>
    <w:rsid w:val="00A00AE9"/>
    <w:rsid w:val="00A03139"/>
    <w:rsid w:val="00A05317"/>
    <w:rsid w:val="00A100F8"/>
    <w:rsid w:val="00A10EC4"/>
    <w:rsid w:val="00A1132F"/>
    <w:rsid w:val="00A24046"/>
    <w:rsid w:val="00A30C8E"/>
    <w:rsid w:val="00A428FB"/>
    <w:rsid w:val="00A46CC3"/>
    <w:rsid w:val="00A52614"/>
    <w:rsid w:val="00A5384B"/>
    <w:rsid w:val="00A57005"/>
    <w:rsid w:val="00A6593D"/>
    <w:rsid w:val="00A66025"/>
    <w:rsid w:val="00A66638"/>
    <w:rsid w:val="00A676D4"/>
    <w:rsid w:val="00A765E6"/>
    <w:rsid w:val="00A7762C"/>
    <w:rsid w:val="00A80FFE"/>
    <w:rsid w:val="00A84DC1"/>
    <w:rsid w:val="00A86995"/>
    <w:rsid w:val="00A94095"/>
    <w:rsid w:val="00A95FAA"/>
    <w:rsid w:val="00AA12B6"/>
    <w:rsid w:val="00AA299A"/>
    <w:rsid w:val="00AA3393"/>
    <w:rsid w:val="00AA5894"/>
    <w:rsid w:val="00AB1E5C"/>
    <w:rsid w:val="00AB46DF"/>
    <w:rsid w:val="00AB55F3"/>
    <w:rsid w:val="00AC1987"/>
    <w:rsid w:val="00AC2883"/>
    <w:rsid w:val="00AC78D2"/>
    <w:rsid w:val="00AE7937"/>
    <w:rsid w:val="00B00F09"/>
    <w:rsid w:val="00B01532"/>
    <w:rsid w:val="00B0310B"/>
    <w:rsid w:val="00B036CF"/>
    <w:rsid w:val="00B077E5"/>
    <w:rsid w:val="00B16399"/>
    <w:rsid w:val="00B17A2B"/>
    <w:rsid w:val="00B21FA8"/>
    <w:rsid w:val="00B242B1"/>
    <w:rsid w:val="00B35EE5"/>
    <w:rsid w:val="00B374BE"/>
    <w:rsid w:val="00B453C2"/>
    <w:rsid w:val="00B465CB"/>
    <w:rsid w:val="00B474AB"/>
    <w:rsid w:val="00B50D23"/>
    <w:rsid w:val="00B56D2C"/>
    <w:rsid w:val="00B60F77"/>
    <w:rsid w:val="00B61990"/>
    <w:rsid w:val="00B61B49"/>
    <w:rsid w:val="00B62887"/>
    <w:rsid w:val="00B632CF"/>
    <w:rsid w:val="00B6653D"/>
    <w:rsid w:val="00B66DED"/>
    <w:rsid w:val="00B73A89"/>
    <w:rsid w:val="00B73FCA"/>
    <w:rsid w:val="00B75B78"/>
    <w:rsid w:val="00B76970"/>
    <w:rsid w:val="00B8047B"/>
    <w:rsid w:val="00B81922"/>
    <w:rsid w:val="00B928EC"/>
    <w:rsid w:val="00BA1FBC"/>
    <w:rsid w:val="00BA24D3"/>
    <w:rsid w:val="00BA3522"/>
    <w:rsid w:val="00BA4BF0"/>
    <w:rsid w:val="00BC31C7"/>
    <w:rsid w:val="00BC4A69"/>
    <w:rsid w:val="00BC77E7"/>
    <w:rsid w:val="00BE6DB6"/>
    <w:rsid w:val="00BF0816"/>
    <w:rsid w:val="00BF229D"/>
    <w:rsid w:val="00BF2EA8"/>
    <w:rsid w:val="00BF3A65"/>
    <w:rsid w:val="00BF3D73"/>
    <w:rsid w:val="00BF4939"/>
    <w:rsid w:val="00BF7255"/>
    <w:rsid w:val="00C02821"/>
    <w:rsid w:val="00C02F75"/>
    <w:rsid w:val="00C05D12"/>
    <w:rsid w:val="00C06727"/>
    <w:rsid w:val="00C10507"/>
    <w:rsid w:val="00C127F9"/>
    <w:rsid w:val="00C134AC"/>
    <w:rsid w:val="00C25688"/>
    <w:rsid w:val="00C25BC9"/>
    <w:rsid w:val="00C26F51"/>
    <w:rsid w:val="00C27E18"/>
    <w:rsid w:val="00C337B8"/>
    <w:rsid w:val="00C33DF2"/>
    <w:rsid w:val="00C35832"/>
    <w:rsid w:val="00C35D66"/>
    <w:rsid w:val="00C3618A"/>
    <w:rsid w:val="00C42B37"/>
    <w:rsid w:val="00C42FA2"/>
    <w:rsid w:val="00C43D32"/>
    <w:rsid w:val="00C5113E"/>
    <w:rsid w:val="00C529E2"/>
    <w:rsid w:val="00C53FEF"/>
    <w:rsid w:val="00C56063"/>
    <w:rsid w:val="00C61C46"/>
    <w:rsid w:val="00C63658"/>
    <w:rsid w:val="00C80C21"/>
    <w:rsid w:val="00C81B03"/>
    <w:rsid w:val="00C8324F"/>
    <w:rsid w:val="00C8526F"/>
    <w:rsid w:val="00C867A8"/>
    <w:rsid w:val="00C869BC"/>
    <w:rsid w:val="00C91346"/>
    <w:rsid w:val="00CA1B20"/>
    <w:rsid w:val="00CA2367"/>
    <w:rsid w:val="00CB1FD7"/>
    <w:rsid w:val="00CC161C"/>
    <w:rsid w:val="00CC5CCE"/>
    <w:rsid w:val="00CD0536"/>
    <w:rsid w:val="00CD0D1A"/>
    <w:rsid w:val="00CD29A2"/>
    <w:rsid w:val="00CD45BF"/>
    <w:rsid w:val="00CE379A"/>
    <w:rsid w:val="00CE69DA"/>
    <w:rsid w:val="00CF2D1A"/>
    <w:rsid w:val="00CF3414"/>
    <w:rsid w:val="00D00116"/>
    <w:rsid w:val="00D01616"/>
    <w:rsid w:val="00D075BA"/>
    <w:rsid w:val="00D233B0"/>
    <w:rsid w:val="00D3324B"/>
    <w:rsid w:val="00D33443"/>
    <w:rsid w:val="00D41250"/>
    <w:rsid w:val="00D44EA2"/>
    <w:rsid w:val="00D6079C"/>
    <w:rsid w:val="00D61692"/>
    <w:rsid w:val="00D62EE6"/>
    <w:rsid w:val="00D71288"/>
    <w:rsid w:val="00D71797"/>
    <w:rsid w:val="00D71916"/>
    <w:rsid w:val="00D73AAF"/>
    <w:rsid w:val="00D74E03"/>
    <w:rsid w:val="00D770D8"/>
    <w:rsid w:val="00D804DD"/>
    <w:rsid w:val="00D82974"/>
    <w:rsid w:val="00D90467"/>
    <w:rsid w:val="00D94BC6"/>
    <w:rsid w:val="00DA69FE"/>
    <w:rsid w:val="00DA78C2"/>
    <w:rsid w:val="00DB5210"/>
    <w:rsid w:val="00DC1E91"/>
    <w:rsid w:val="00DC277D"/>
    <w:rsid w:val="00DC35F9"/>
    <w:rsid w:val="00DD00C0"/>
    <w:rsid w:val="00DE0F29"/>
    <w:rsid w:val="00DE28A9"/>
    <w:rsid w:val="00DE2E15"/>
    <w:rsid w:val="00DE34BE"/>
    <w:rsid w:val="00DE392C"/>
    <w:rsid w:val="00DE55E5"/>
    <w:rsid w:val="00DE66C0"/>
    <w:rsid w:val="00DF1B42"/>
    <w:rsid w:val="00E018BA"/>
    <w:rsid w:val="00E02636"/>
    <w:rsid w:val="00E041DE"/>
    <w:rsid w:val="00E0441A"/>
    <w:rsid w:val="00E13716"/>
    <w:rsid w:val="00E13971"/>
    <w:rsid w:val="00E16F22"/>
    <w:rsid w:val="00E178CE"/>
    <w:rsid w:val="00E203DA"/>
    <w:rsid w:val="00E221E8"/>
    <w:rsid w:val="00E24451"/>
    <w:rsid w:val="00E24F2C"/>
    <w:rsid w:val="00E2730A"/>
    <w:rsid w:val="00E27F66"/>
    <w:rsid w:val="00E30949"/>
    <w:rsid w:val="00E31114"/>
    <w:rsid w:val="00E32FC5"/>
    <w:rsid w:val="00E33198"/>
    <w:rsid w:val="00E33D90"/>
    <w:rsid w:val="00E50EAC"/>
    <w:rsid w:val="00E5244C"/>
    <w:rsid w:val="00E5493E"/>
    <w:rsid w:val="00E6061C"/>
    <w:rsid w:val="00E621BF"/>
    <w:rsid w:val="00E622FB"/>
    <w:rsid w:val="00E710BD"/>
    <w:rsid w:val="00E77B95"/>
    <w:rsid w:val="00E82187"/>
    <w:rsid w:val="00E847D6"/>
    <w:rsid w:val="00E91952"/>
    <w:rsid w:val="00E91F77"/>
    <w:rsid w:val="00E965B6"/>
    <w:rsid w:val="00E9735B"/>
    <w:rsid w:val="00EA2CD5"/>
    <w:rsid w:val="00EA3983"/>
    <w:rsid w:val="00EB634D"/>
    <w:rsid w:val="00EC4029"/>
    <w:rsid w:val="00ED49D8"/>
    <w:rsid w:val="00ED54DD"/>
    <w:rsid w:val="00ED769E"/>
    <w:rsid w:val="00ED7F89"/>
    <w:rsid w:val="00EE09E1"/>
    <w:rsid w:val="00EF0B83"/>
    <w:rsid w:val="00EF162D"/>
    <w:rsid w:val="00EF1787"/>
    <w:rsid w:val="00EF28E4"/>
    <w:rsid w:val="00EF3CD0"/>
    <w:rsid w:val="00EF4003"/>
    <w:rsid w:val="00EF5E17"/>
    <w:rsid w:val="00EF78C4"/>
    <w:rsid w:val="00F0351E"/>
    <w:rsid w:val="00F12B9E"/>
    <w:rsid w:val="00F15725"/>
    <w:rsid w:val="00F21E97"/>
    <w:rsid w:val="00F25017"/>
    <w:rsid w:val="00F26522"/>
    <w:rsid w:val="00F2714B"/>
    <w:rsid w:val="00F27F71"/>
    <w:rsid w:val="00F323FF"/>
    <w:rsid w:val="00F42AC8"/>
    <w:rsid w:val="00F45D51"/>
    <w:rsid w:val="00F4605F"/>
    <w:rsid w:val="00F463CE"/>
    <w:rsid w:val="00F47EA6"/>
    <w:rsid w:val="00F5419B"/>
    <w:rsid w:val="00F54A21"/>
    <w:rsid w:val="00F55258"/>
    <w:rsid w:val="00F56EEF"/>
    <w:rsid w:val="00F65827"/>
    <w:rsid w:val="00F67FEC"/>
    <w:rsid w:val="00F71F42"/>
    <w:rsid w:val="00F72C7A"/>
    <w:rsid w:val="00F76E8B"/>
    <w:rsid w:val="00F81BA9"/>
    <w:rsid w:val="00F84EE7"/>
    <w:rsid w:val="00F95424"/>
    <w:rsid w:val="00F96A05"/>
    <w:rsid w:val="00FC1D2E"/>
    <w:rsid w:val="00FC1E42"/>
    <w:rsid w:val="00FC20F9"/>
    <w:rsid w:val="00FC3FFC"/>
    <w:rsid w:val="00FD1AE8"/>
    <w:rsid w:val="00FD1DD2"/>
    <w:rsid w:val="00FD4843"/>
    <w:rsid w:val="00FE0704"/>
    <w:rsid w:val="00FE252D"/>
    <w:rsid w:val="00FE2C69"/>
    <w:rsid w:val="00FE5299"/>
    <w:rsid w:val="00FE6C8E"/>
    <w:rsid w:val="00FF6B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05666"/>
  </w:style>
  <w:style w:type="character" w:customStyle="1" w:styleId="FootnoteCharacters">
    <w:name w:val="Footnote Characters"/>
    <w:uiPriority w:val="99"/>
    <w:qFormat/>
    <w:rsid w:val="00F03E5A"/>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basedOn w:val="Numatytasispastraiposriftas"/>
    <w:unhideWhenUsed/>
    <w:qFormat/>
    <w:rsid w:val="00482BC0"/>
    <w:rPr>
      <w:vertAlign w:val="superscript"/>
    </w:rPr>
  </w:style>
  <w:style w:type="character" w:styleId="Dokumentoinaosnumeris">
    <w:name w:val="endnote reference"/>
    <w:uiPriority w:val="99"/>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normaltextrun">
    <w:name w:val="normaltextrun"/>
    <w:basedOn w:val="Numatytasispastraiposriftas"/>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Eilutsnumeris">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paragraph" w:styleId="Komentarotekstas">
    <w:name w:val="annotation text"/>
    <w:aliases w:val="Diagrama Diagrama Diagrama,Diagrama Diagrama"/>
    <w:basedOn w:val="prastasis"/>
    <w:link w:val="KomentarotekstasDiagrama"/>
    <w:uiPriority w:val="99"/>
    <w:unhideWhenUsed/>
    <w:qFormat/>
    <w:rsid w:val="00D05666"/>
    <w:rPr>
      <w:sz w:val="20"/>
      <w:szCs w:val="20"/>
    </w:rPr>
  </w:style>
  <w:style w:type="paragraph" w:styleId="Paantrat">
    <w:name w:val="Subtitle"/>
    <w:basedOn w:val="prastasis"/>
    <w:next w:val="prastasis"/>
    <w:link w:val="PaantratDiagrama"/>
    <w:uiPriority w:val="11"/>
    <w:qFormat/>
    <w:rsid w:val="00EB164F"/>
    <w:pPr>
      <w:spacing w:after="240"/>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
    <w:name w:val="caption1"/>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uiPriority w:val="99"/>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Numatytasispastraiposriftas"/>
    <w:rsid w:val="005E2762"/>
  </w:style>
  <w:style w:type="character" w:customStyle="1" w:styleId="PuslapioinaostekstasDiagrama1">
    <w:name w:val="Puslapio išnašos tekstas Diagrama1"/>
    <w:basedOn w:val="Numatytasispastraiposriftas"/>
    <w:uiPriority w:val="99"/>
    <w:semiHidden/>
    <w:rsid w:val="00CE69DA"/>
    <w:rPr>
      <w:rFonts w:eastAsiaTheme="minorEastAsia"/>
      <w:sz w:val="20"/>
      <w:szCs w:val="20"/>
      <w:lang w:eastAsia="lt-LT"/>
    </w:rPr>
  </w:style>
  <w:style w:type="character" w:customStyle="1" w:styleId="Skaiiai2lygisChar">
    <w:name w:val="Skaičiai_2 lygis Char"/>
    <w:basedOn w:val="Numatytasispastraiposriftas"/>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prastasis"/>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fija">
    <w:name w:val="Bibliography"/>
    <w:basedOn w:val="prastasis"/>
    <w:next w:val="prastasis"/>
    <w:uiPriority w:val="37"/>
    <w:semiHidden/>
    <w:unhideWhenUsed/>
    <w:rsid w:val="00103C3F"/>
    <w:pPr>
      <w:suppressAutoHyphens w:val="0"/>
      <w:spacing w:line="252" w:lineRule="auto"/>
      <w:jc w:val="both"/>
    </w:pPr>
    <w:rPr>
      <w:sz w:val="22"/>
      <w:szCs w:val="22"/>
      <w:lang w:val="en-US" w:eastAsia="en-US"/>
    </w:rPr>
  </w:style>
  <w:style w:type="paragraph" w:styleId="Tekstoblokas">
    <w:name w:val="Block Text"/>
    <w:basedOn w:val="prastasis"/>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Pagrindinistekstas2">
    <w:name w:val="Body Text 2"/>
    <w:basedOn w:val="prastasis"/>
    <w:link w:val="Pagrindinistekstas2Diagrama"/>
    <w:uiPriority w:val="99"/>
    <w:semiHidden/>
    <w:unhideWhenUsed/>
    <w:rsid w:val="00103C3F"/>
    <w:pPr>
      <w:suppressAutoHyphens w:val="0"/>
      <w:spacing w:after="120" w:line="480" w:lineRule="auto"/>
      <w:jc w:val="both"/>
    </w:pPr>
    <w:rPr>
      <w:sz w:val="22"/>
      <w:szCs w:val="22"/>
      <w:lang w:val="en-US" w:eastAsia="en-US"/>
    </w:rPr>
  </w:style>
  <w:style w:type="character" w:customStyle="1" w:styleId="Pagrindinistekstas2Diagrama">
    <w:name w:val="Pagrindinis tekstas 2 Diagrama"/>
    <w:basedOn w:val="Numatytasispastraiposriftas"/>
    <w:link w:val="Pagrindinistekstas2"/>
    <w:uiPriority w:val="99"/>
    <w:semiHidden/>
    <w:rsid w:val="00103C3F"/>
    <w:rPr>
      <w:sz w:val="22"/>
      <w:szCs w:val="22"/>
      <w:lang w:val="en-US" w:eastAsia="en-US"/>
    </w:rPr>
  </w:style>
  <w:style w:type="paragraph" w:styleId="Pagrindinistekstas3">
    <w:name w:val="Body Text 3"/>
    <w:basedOn w:val="prastasis"/>
    <w:link w:val="Pagrindinistekstas3Diagrama"/>
    <w:uiPriority w:val="99"/>
    <w:semiHidden/>
    <w:unhideWhenUsed/>
    <w:rsid w:val="00103C3F"/>
    <w:pPr>
      <w:suppressAutoHyphens w:val="0"/>
      <w:spacing w:after="120" w:line="252" w:lineRule="auto"/>
      <w:jc w:val="both"/>
    </w:pPr>
    <w:rPr>
      <w:sz w:val="16"/>
      <w:szCs w:val="22"/>
      <w:lang w:val="en-US" w:eastAsia="en-US"/>
    </w:rPr>
  </w:style>
  <w:style w:type="character" w:customStyle="1" w:styleId="Pagrindinistekstas3Diagrama">
    <w:name w:val="Pagrindinis tekstas 3 Diagrama"/>
    <w:basedOn w:val="Numatytasispastraiposriftas"/>
    <w:link w:val="Pagrindinistekstas3"/>
    <w:uiPriority w:val="99"/>
    <w:semiHidden/>
    <w:rsid w:val="00103C3F"/>
    <w:rPr>
      <w:sz w:val="16"/>
      <w:szCs w:val="22"/>
      <w:lang w:val="en-US" w:eastAsia="en-US"/>
    </w:rPr>
  </w:style>
  <w:style w:type="paragraph" w:styleId="Pagrindiniotekstopirmatrauka">
    <w:name w:val="Body Text First Indent"/>
    <w:basedOn w:val="Pagrindinistekstas"/>
    <w:link w:val="PagrindiniotekstopirmatraukaDiagrama"/>
    <w:uiPriority w:val="99"/>
    <w:semiHidden/>
    <w:unhideWhenUsed/>
    <w:rsid w:val="00103C3F"/>
    <w:pPr>
      <w:suppressAutoHyphens w:val="0"/>
      <w:spacing w:after="200" w:line="252" w:lineRule="auto"/>
      <w:ind w:firstLine="360"/>
    </w:pPr>
    <w:rPr>
      <w:sz w:val="22"/>
      <w:szCs w:val="22"/>
      <w:lang w:val="en-US" w:eastAsia="en-US"/>
    </w:rPr>
  </w:style>
  <w:style w:type="character" w:customStyle="1" w:styleId="PagrindiniotekstopirmatraukaDiagrama">
    <w:name w:val="Pagrindinio teksto pirma įtrauka Diagrama"/>
    <w:basedOn w:val="PagrindinistekstasDiagrama"/>
    <w:link w:val="Pagrindiniotekstopirmatrauka"/>
    <w:uiPriority w:val="99"/>
    <w:semiHidden/>
    <w:rsid w:val="00103C3F"/>
    <w:rPr>
      <w:rFonts w:ascii="Times New Roman" w:hAnsi="Times New Roman"/>
      <w:sz w:val="22"/>
      <w:szCs w:val="22"/>
      <w:lang w:val="en-US" w:eastAsia="en-US"/>
    </w:rPr>
  </w:style>
  <w:style w:type="paragraph" w:styleId="Pagrindiniotekstotrauka">
    <w:name w:val="Body Text Indent"/>
    <w:basedOn w:val="prastasis"/>
    <w:link w:val="PagrindiniotekstotraukaDiagrama"/>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PagrindiniotekstotraukaDiagrama">
    <w:name w:val="Pagrindinio teksto įtrauka Diagrama"/>
    <w:basedOn w:val="Numatytasispastraiposriftas"/>
    <w:link w:val="Pagrindiniotekstotrauka"/>
    <w:uiPriority w:val="99"/>
    <w:semiHidden/>
    <w:rsid w:val="00103C3F"/>
    <w:rPr>
      <w:sz w:val="22"/>
      <w:szCs w:val="22"/>
      <w:lang w:val="en-US" w:eastAsia="en-US"/>
    </w:rPr>
  </w:style>
  <w:style w:type="paragraph" w:styleId="Pagrindiniotekstopirmatrauka2">
    <w:name w:val="Body Text First Indent 2"/>
    <w:basedOn w:val="Pagrindiniotekstotrauka"/>
    <w:link w:val="Pagrindiniotekstopirmatrauka2Diagrama"/>
    <w:uiPriority w:val="99"/>
    <w:semiHidden/>
    <w:unhideWhenUsed/>
    <w:rsid w:val="00103C3F"/>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103C3F"/>
    <w:rPr>
      <w:sz w:val="22"/>
      <w:szCs w:val="22"/>
      <w:lang w:val="en-US" w:eastAsia="en-US"/>
    </w:rPr>
  </w:style>
  <w:style w:type="paragraph" w:styleId="Pagrindiniotekstotrauka3">
    <w:name w:val="Body Text Indent 3"/>
    <w:basedOn w:val="prastasis"/>
    <w:link w:val="Pagrindiniotekstotrauka3Diagrama"/>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Pagrindiniotekstotrauka3Diagrama">
    <w:name w:val="Pagrindinio teksto įtrauka 3 Diagrama"/>
    <w:basedOn w:val="Numatytasispastraiposriftas"/>
    <w:link w:val="Pagrindiniotekstotrauka3"/>
    <w:uiPriority w:val="99"/>
    <w:semiHidden/>
    <w:rsid w:val="00103C3F"/>
    <w:rPr>
      <w:sz w:val="16"/>
      <w:szCs w:val="22"/>
      <w:lang w:val="en-US" w:eastAsia="en-US"/>
    </w:rPr>
  </w:style>
  <w:style w:type="paragraph" w:styleId="Ubaigimas">
    <w:name w:val="Closing"/>
    <w:basedOn w:val="prastasis"/>
    <w:link w:val="UbaigimasDiagrama"/>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UbaigimasDiagrama">
    <w:name w:val="Užbaigimas Diagrama"/>
    <w:basedOn w:val="Numatytasispastraiposriftas"/>
    <w:link w:val="Ubaigimas"/>
    <w:uiPriority w:val="99"/>
    <w:semiHidden/>
    <w:rsid w:val="00103C3F"/>
    <w:rPr>
      <w:sz w:val="22"/>
      <w:szCs w:val="22"/>
      <w:lang w:val="en-US" w:eastAsia="en-US"/>
    </w:rPr>
  </w:style>
  <w:style w:type="table" w:styleId="Spalvotastinklelis">
    <w:name w:val="Colorful Grid"/>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palvotastinklelis2parykinimas">
    <w:name w:val="Colorful Grid Accent 2"/>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palvotastinklelis3parykinimas">
    <w:name w:val="Colorful Grid Accent 3"/>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palvotastinklelis4parykinimas">
    <w:name w:val="Colorful Grid Accent 4"/>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palvotastinklelis5parykinimas">
    <w:name w:val="Colorful Grid Accent 5"/>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palvotastinklelis6parykinimas">
    <w:name w:val="Colorful Grid Accent 6"/>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palvotassraas">
    <w:name w:val="Colorful List"/>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Spalvotassraas2parykinimas">
    <w:name w:val="Colorful List Accent 2"/>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Spalvotassraas3parykinimas">
    <w:name w:val="Colorful List Accent 3"/>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Spalvotassraas4parykinimas">
    <w:name w:val="Colorful List Accent 4"/>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palvotassraas5parykinimas">
    <w:name w:val="Colorful List Accent 5"/>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Spalvotassraas6parykinimas">
    <w:name w:val="Colorful List Accent 6"/>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Spalvotasspalvinimas">
    <w:name w:val="Colorful Shading"/>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palvotasspalvinimas4parykinimas">
    <w:name w:val="Colorful Shading Accent 4"/>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Tamsussraas">
    <w:name w:val="Dark List"/>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amsussraas2parykinimas">
    <w:name w:val="Dark List Accent 2"/>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amsussraas3parykinimas">
    <w:name w:val="Dark List Accent 3"/>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amsussraas4parykinimas">
    <w:name w:val="Dark List Accent 4"/>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amsussraas5parykinimas">
    <w:name w:val="Dark List Accent 5"/>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msussraas6parykinimas">
    <w:name w:val="Dark List Accent 6"/>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a">
    <w:name w:val="Date"/>
    <w:basedOn w:val="prastasis"/>
    <w:next w:val="prastasis"/>
    <w:link w:val="DataDiagrama"/>
    <w:uiPriority w:val="99"/>
    <w:semiHidden/>
    <w:unhideWhenUsed/>
    <w:rsid w:val="00103C3F"/>
    <w:pPr>
      <w:suppressAutoHyphens w:val="0"/>
      <w:spacing w:line="252" w:lineRule="auto"/>
      <w:jc w:val="both"/>
    </w:pPr>
    <w:rPr>
      <w:sz w:val="22"/>
      <w:szCs w:val="22"/>
      <w:lang w:val="en-US" w:eastAsia="en-US"/>
    </w:rPr>
  </w:style>
  <w:style w:type="character" w:customStyle="1" w:styleId="DataDiagrama">
    <w:name w:val="Data Diagrama"/>
    <w:basedOn w:val="Numatytasispastraiposriftas"/>
    <w:link w:val="Data"/>
    <w:uiPriority w:val="99"/>
    <w:semiHidden/>
    <w:rsid w:val="00103C3F"/>
    <w:rPr>
      <w:sz w:val="22"/>
      <w:szCs w:val="22"/>
      <w:lang w:val="en-US" w:eastAsia="en-US"/>
    </w:rPr>
  </w:style>
  <w:style w:type="paragraph" w:styleId="Dokumentostruktra">
    <w:name w:val="Document Map"/>
    <w:basedOn w:val="prastasis"/>
    <w:link w:val="DokumentostruktraDiagrama"/>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kumentostruktraDiagrama">
    <w:name w:val="Dokumento struktūra Diagrama"/>
    <w:basedOn w:val="Numatytasispastraiposriftas"/>
    <w:link w:val="Dokumentostruktra"/>
    <w:uiPriority w:val="99"/>
    <w:semiHidden/>
    <w:rsid w:val="00103C3F"/>
    <w:rPr>
      <w:rFonts w:ascii="Tahoma" w:hAnsi="Tahoma" w:cs="Tahoma"/>
      <w:sz w:val="16"/>
      <w:szCs w:val="22"/>
      <w:lang w:val="en-US" w:eastAsia="en-US"/>
    </w:rPr>
  </w:style>
  <w:style w:type="paragraph" w:styleId="Elpatoparaas">
    <w:name w:val="E-mail Signature"/>
    <w:basedOn w:val="prastasis"/>
    <w:link w:val="ElpatoparaasDiagrama"/>
    <w:uiPriority w:val="99"/>
    <w:semiHidden/>
    <w:unhideWhenUsed/>
    <w:rsid w:val="00103C3F"/>
    <w:pPr>
      <w:suppressAutoHyphens w:val="0"/>
      <w:spacing w:after="0" w:line="240" w:lineRule="auto"/>
      <w:jc w:val="both"/>
    </w:pPr>
    <w:rPr>
      <w:sz w:val="22"/>
      <w:szCs w:val="22"/>
      <w:lang w:val="en-US" w:eastAsia="en-US"/>
    </w:rPr>
  </w:style>
  <w:style w:type="character" w:customStyle="1" w:styleId="ElpatoparaasDiagrama">
    <w:name w:val="El. pašto parašas Diagrama"/>
    <w:basedOn w:val="Numatytasispastraiposriftas"/>
    <w:link w:val="Elpatoparaas"/>
    <w:uiPriority w:val="99"/>
    <w:semiHidden/>
    <w:rsid w:val="00103C3F"/>
    <w:rPr>
      <w:sz w:val="22"/>
      <w:szCs w:val="22"/>
      <w:lang w:val="en-US" w:eastAsia="en-US"/>
    </w:rPr>
  </w:style>
  <w:style w:type="paragraph" w:styleId="Adresasantvoko">
    <w:name w:val="envelope address"/>
    <w:basedOn w:val="prastasis"/>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Vokoatgalinisadresas">
    <w:name w:val="envelope return"/>
    <w:basedOn w:val="prastasis"/>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kronimas">
    <w:name w:val="HTML Acronym"/>
    <w:basedOn w:val="Numatytasispastraiposriftas"/>
    <w:uiPriority w:val="99"/>
    <w:semiHidden/>
    <w:unhideWhenUsed/>
    <w:rsid w:val="00103C3F"/>
  </w:style>
  <w:style w:type="paragraph" w:styleId="HTMLadresas">
    <w:name w:val="HTML Address"/>
    <w:basedOn w:val="prastasis"/>
    <w:link w:val="HTMLadresasDiagrama"/>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resasDiagrama">
    <w:name w:val="HTML adresas Diagrama"/>
    <w:basedOn w:val="Numatytasispastraiposriftas"/>
    <w:link w:val="HTMLadresas"/>
    <w:uiPriority w:val="99"/>
    <w:semiHidden/>
    <w:rsid w:val="00103C3F"/>
    <w:rPr>
      <w:i/>
      <w:iCs/>
      <w:sz w:val="22"/>
      <w:szCs w:val="22"/>
      <w:lang w:val="en-US" w:eastAsia="en-US"/>
    </w:rPr>
  </w:style>
  <w:style w:type="character" w:styleId="HTMLcitata">
    <w:name w:val="HTML Cite"/>
    <w:basedOn w:val="Numatytasispastraiposriftas"/>
    <w:uiPriority w:val="99"/>
    <w:semiHidden/>
    <w:unhideWhenUsed/>
    <w:rsid w:val="00103C3F"/>
    <w:rPr>
      <w:i/>
      <w:iCs/>
    </w:rPr>
  </w:style>
  <w:style w:type="character" w:styleId="HTMLkodas">
    <w:name w:val="HTML Code"/>
    <w:basedOn w:val="Numatytasispastraiposriftas"/>
    <w:uiPriority w:val="99"/>
    <w:semiHidden/>
    <w:unhideWhenUsed/>
    <w:rsid w:val="00103C3F"/>
    <w:rPr>
      <w:rFonts w:ascii="Consolas" w:hAnsi="Consolas" w:cs="Consolas"/>
      <w:sz w:val="20"/>
    </w:rPr>
  </w:style>
  <w:style w:type="character" w:styleId="HTMLapibrimas">
    <w:name w:val="HTML Definition"/>
    <w:basedOn w:val="Numatytasispastraiposriftas"/>
    <w:uiPriority w:val="99"/>
    <w:semiHidden/>
    <w:unhideWhenUsed/>
    <w:rsid w:val="00103C3F"/>
    <w:rPr>
      <w:i/>
      <w:iCs/>
    </w:rPr>
  </w:style>
  <w:style w:type="character" w:styleId="HTMLklaviatra">
    <w:name w:val="HTML Keyboard"/>
    <w:basedOn w:val="Numatytasispastraiposriftas"/>
    <w:uiPriority w:val="99"/>
    <w:semiHidden/>
    <w:unhideWhenUsed/>
    <w:rsid w:val="00103C3F"/>
    <w:rPr>
      <w:rFonts w:ascii="Consolas" w:hAnsi="Consolas" w:cs="Consolas"/>
      <w:sz w:val="20"/>
    </w:rPr>
  </w:style>
  <w:style w:type="paragraph" w:styleId="HTMLiankstoformatuotas">
    <w:name w:val="HTML Preformatted"/>
    <w:basedOn w:val="prastasis"/>
    <w:link w:val="HTMLiankstoformatuotasDiagrama"/>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iankstoformatuotasDiagrama">
    <w:name w:val="HTML iš anksto formatuotas Diagrama"/>
    <w:basedOn w:val="Numatytasispastraiposriftas"/>
    <w:link w:val="HTMLiankstoformatuotas"/>
    <w:uiPriority w:val="99"/>
    <w:semiHidden/>
    <w:rsid w:val="00103C3F"/>
    <w:rPr>
      <w:rFonts w:ascii="Consolas" w:hAnsi="Consolas" w:cs="Consolas"/>
      <w:sz w:val="22"/>
      <w:szCs w:val="22"/>
      <w:lang w:val="en-US" w:eastAsia="en-US"/>
    </w:rPr>
  </w:style>
  <w:style w:type="character" w:styleId="HTMLpavyzdys">
    <w:name w:val="HTML Sample"/>
    <w:basedOn w:val="Numatytasispastraiposriftas"/>
    <w:uiPriority w:val="99"/>
    <w:semiHidden/>
    <w:unhideWhenUsed/>
    <w:rsid w:val="00103C3F"/>
    <w:rPr>
      <w:rFonts w:ascii="Consolas" w:hAnsi="Consolas" w:cs="Consolas"/>
      <w:sz w:val="24"/>
    </w:rPr>
  </w:style>
  <w:style w:type="character" w:styleId="HTMLspausdinimomainl">
    <w:name w:val="HTML Typewriter"/>
    <w:basedOn w:val="Numatytasispastraiposriftas"/>
    <w:uiPriority w:val="99"/>
    <w:semiHidden/>
    <w:unhideWhenUsed/>
    <w:rsid w:val="00103C3F"/>
    <w:rPr>
      <w:rFonts w:ascii="Consolas" w:hAnsi="Consolas" w:cs="Consolas"/>
      <w:sz w:val="20"/>
    </w:rPr>
  </w:style>
  <w:style w:type="character" w:styleId="HTMLkintamasis">
    <w:name w:val="HTML Variable"/>
    <w:basedOn w:val="Numatytasispastraiposriftas"/>
    <w:uiPriority w:val="99"/>
    <w:semiHidden/>
    <w:unhideWhenUsed/>
    <w:rsid w:val="00103C3F"/>
    <w:rPr>
      <w:i/>
      <w:iCs/>
    </w:rPr>
  </w:style>
  <w:style w:type="paragraph" w:styleId="Indeksas1">
    <w:name w:val="index 1"/>
    <w:basedOn w:val="prastasis"/>
    <w:next w:val="prastasis"/>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ksas2">
    <w:name w:val="index 2"/>
    <w:basedOn w:val="prastasis"/>
    <w:next w:val="prastasis"/>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ksas3">
    <w:name w:val="index 3"/>
    <w:basedOn w:val="prastasis"/>
    <w:next w:val="prastasis"/>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ksas4">
    <w:name w:val="index 4"/>
    <w:basedOn w:val="prastasis"/>
    <w:next w:val="prastasis"/>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ksas5">
    <w:name w:val="index 5"/>
    <w:basedOn w:val="prastasis"/>
    <w:next w:val="prastasis"/>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ksas6">
    <w:name w:val="index 6"/>
    <w:basedOn w:val="prastasis"/>
    <w:next w:val="prastasis"/>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ksas7">
    <w:name w:val="index 7"/>
    <w:basedOn w:val="prastasis"/>
    <w:next w:val="prastasis"/>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ksas8">
    <w:name w:val="index 8"/>
    <w:basedOn w:val="prastasis"/>
    <w:next w:val="prastasis"/>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ksas9">
    <w:name w:val="index 9"/>
    <w:basedOn w:val="prastasis"/>
    <w:next w:val="prastasis"/>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viesustinklelis">
    <w:name w:val="Light Grid"/>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viesustinklelis2parykinimas">
    <w:name w:val="Light Grid Accent 2"/>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viesustinklelis3parykinimas">
    <w:name w:val="Light Grid Accent 3"/>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viesustinklelis4parykinimas">
    <w:name w:val="Light Grid Accent 4"/>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viesustinklelis5parykinimas">
    <w:name w:val="Light Grid Accent 5"/>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tinklelis6parykinimas">
    <w:name w:val="Light Grid Accent 6"/>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viesussraas">
    <w:name w:val="Light List"/>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viesussraas2parykinimas">
    <w:name w:val="Light List Accent 2"/>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viesussraas3parykinimas">
    <w:name w:val="Light List Accent 3"/>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4parykinimas">
    <w:name w:val="Light List Accent 4"/>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viesussraas5parykinimas">
    <w:name w:val="Light List Accent 5"/>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viesussraas6parykinimas">
    <w:name w:val="Light List Accent 6"/>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viesusisspalvinimas">
    <w:name w:val="Light Shading"/>
    <w:basedOn w:val="prastojilente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2parykinimas">
    <w:name w:val="Light Shading Accent 2"/>
    <w:basedOn w:val="prastojilente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viesusspalvinimas3parykinimas">
    <w:name w:val="Light Shading Accent 3"/>
    <w:basedOn w:val="prastojilente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4parykinimas">
    <w:name w:val="Light Shading Accent 4"/>
    <w:basedOn w:val="prastojilente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viesusspalvinimas5parykinimas">
    <w:name w:val="Light Shading Accent 5"/>
    <w:basedOn w:val="prastojilente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viesusspalvinimas6parykinimas">
    <w:name w:val="Light Shading Accent 6"/>
    <w:basedOn w:val="prastojilente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Sraas2">
    <w:name w:val="List 2"/>
    <w:basedOn w:val="prastasis"/>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Sraas3">
    <w:name w:val="List 3"/>
    <w:basedOn w:val="prastasis"/>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Sraas4">
    <w:name w:val="List 4"/>
    <w:basedOn w:val="prastasis"/>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Sraas5">
    <w:name w:val="List 5"/>
    <w:basedOn w:val="prastasis"/>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Sraassuenkleliais">
    <w:name w:val="List Bullet"/>
    <w:basedOn w:val="prastasis"/>
    <w:uiPriority w:val="1"/>
    <w:unhideWhenUsed/>
    <w:rsid w:val="00103C3F"/>
    <w:pPr>
      <w:numPr>
        <w:numId w:val="18"/>
      </w:numPr>
      <w:suppressAutoHyphens w:val="0"/>
      <w:spacing w:after="40" w:line="252" w:lineRule="auto"/>
      <w:jc w:val="both"/>
    </w:pPr>
    <w:rPr>
      <w:sz w:val="22"/>
      <w:szCs w:val="22"/>
      <w:lang w:val="en-US" w:eastAsia="en-US"/>
    </w:rPr>
  </w:style>
  <w:style w:type="paragraph" w:styleId="Sraassuenkleliais2">
    <w:name w:val="List Bullet 2"/>
    <w:basedOn w:val="prastasis"/>
    <w:uiPriority w:val="99"/>
    <w:semiHidden/>
    <w:unhideWhenUsed/>
    <w:rsid w:val="00103C3F"/>
    <w:pPr>
      <w:numPr>
        <w:numId w:val="19"/>
      </w:numPr>
      <w:suppressAutoHyphens w:val="0"/>
      <w:spacing w:line="252" w:lineRule="auto"/>
      <w:contextualSpacing/>
      <w:jc w:val="both"/>
    </w:pPr>
    <w:rPr>
      <w:sz w:val="22"/>
      <w:szCs w:val="22"/>
      <w:lang w:val="en-US" w:eastAsia="en-US"/>
    </w:rPr>
  </w:style>
  <w:style w:type="paragraph" w:styleId="Sraassuenkleliais3">
    <w:name w:val="List Bullet 3"/>
    <w:basedOn w:val="prastasis"/>
    <w:uiPriority w:val="99"/>
    <w:semiHidden/>
    <w:unhideWhenUsed/>
    <w:rsid w:val="00103C3F"/>
    <w:pPr>
      <w:numPr>
        <w:numId w:val="20"/>
      </w:numPr>
      <w:suppressAutoHyphens w:val="0"/>
      <w:spacing w:line="252" w:lineRule="auto"/>
      <w:contextualSpacing/>
      <w:jc w:val="both"/>
    </w:pPr>
    <w:rPr>
      <w:sz w:val="22"/>
      <w:szCs w:val="22"/>
      <w:lang w:val="en-US" w:eastAsia="en-US"/>
    </w:rPr>
  </w:style>
  <w:style w:type="paragraph" w:styleId="Sraassuenkleliais4">
    <w:name w:val="List Bullet 4"/>
    <w:basedOn w:val="prastasis"/>
    <w:uiPriority w:val="99"/>
    <w:semiHidden/>
    <w:unhideWhenUsed/>
    <w:rsid w:val="00103C3F"/>
    <w:pPr>
      <w:numPr>
        <w:numId w:val="21"/>
      </w:numPr>
      <w:suppressAutoHyphens w:val="0"/>
      <w:spacing w:line="252" w:lineRule="auto"/>
      <w:contextualSpacing/>
      <w:jc w:val="both"/>
    </w:pPr>
    <w:rPr>
      <w:sz w:val="22"/>
      <w:szCs w:val="22"/>
      <w:lang w:val="en-US" w:eastAsia="en-US"/>
    </w:rPr>
  </w:style>
  <w:style w:type="paragraph" w:styleId="Sraassuenkleliais5">
    <w:name w:val="List Bullet 5"/>
    <w:basedOn w:val="prastasis"/>
    <w:uiPriority w:val="99"/>
    <w:semiHidden/>
    <w:unhideWhenUsed/>
    <w:rsid w:val="00103C3F"/>
    <w:pPr>
      <w:numPr>
        <w:numId w:val="22"/>
      </w:numPr>
      <w:suppressAutoHyphens w:val="0"/>
      <w:spacing w:line="252" w:lineRule="auto"/>
      <w:contextualSpacing/>
      <w:jc w:val="both"/>
    </w:pPr>
    <w:rPr>
      <w:sz w:val="22"/>
      <w:szCs w:val="22"/>
      <w:lang w:val="en-US" w:eastAsia="en-US"/>
    </w:rPr>
  </w:style>
  <w:style w:type="paragraph" w:styleId="Sraotsinys">
    <w:name w:val="List Continue"/>
    <w:basedOn w:val="prastasis"/>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Sraotsinys2">
    <w:name w:val="List Continue 2"/>
    <w:basedOn w:val="prastasis"/>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Sraotsinys3">
    <w:name w:val="List Continue 3"/>
    <w:basedOn w:val="prastasis"/>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Sraotsinys4">
    <w:name w:val="List Continue 4"/>
    <w:basedOn w:val="prastasis"/>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Sraotsinys5">
    <w:name w:val="List Continue 5"/>
    <w:basedOn w:val="prastasis"/>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Sraassunumeriais">
    <w:name w:val="List Number"/>
    <w:basedOn w:val="prastasis"/>
    <w:uiPriority w:val="1"/>
    <w:unhideWhenUsed/>
    <w:rsid w:val="00103C3F"/>
    <w:pPr>
      <w:numPr>
        <w:numId w:val="24"/>
      </w:numPr>
      <w:suppressAutoHyphens w:val="0"/>
      <w:spacing w:line="252" w:lineRule="auto"/>
      <w:contextualSpacing/>
      <w:jc w:val="both"/>
    </w:pPr>
    <w:rPr>
      <w:sz w:val="22"/>
      <w:szCs w:val="22"/>
      <w:lang w:val="en-US" w:eastAsia="en-US"/>
    </w:rPr>
  </w:style>
  <w:style w:type="paragraph" w:styleId="Sraassunumeriais2">
    <w:name w:val="List Number 2"/>
    <w:basedOn w:val="prastasis"/>
    <w:uiPriority w:val="1"/>
    <w:unhideWhenUsed/>
    <w:rsid w:val="00103C3F"/>
    <w:pPr>
      <w:numPr>
        <w:ilvl w:val="1"/>
        <w:numId w:val="24"/>
      </w:numPr>
      <w:suppressAutoHyphens w:val="0"/>
      <w:spacing w:line="252" w:lineRule="auto"/>
      <w:contextualSpacing/>
      <w:jc w:val="both"/>
    </w:pPr>
    <w:rPr>
      <w:sz w:val="22"/>
      <w:szCs w:val="22"/>
      <w:lang w:val="en-US" w:eastAsia="en-US"/>
    </w:rPr>
  </w:style>
  <w:style w:type="paragraph" w:styleId="Sraassunumeriais3">
    <w:name w:val="List Number 3"/>
    <w:basedOn w:val="prastasis"/>
    <w:uiPriority w:val="18"/>
    <w:unhideWhenUsed/>
    <w:rsid w:val="00103C3F"/>
    <w:pPr>
      <w:numPr>
        <w:ilvl w:val="2"/>
        <w:numId w:val="24"/>
      </w:numPr>
      <w:suppressAutoHyphens w:val="0"/>
      <w:spacing w:line="252" w:lineRule="auto"/>
      <w:contextualSpacing/>
      <w:jc w:val="both"/>
    </w:pPr>
    <w:rPr>
      <w:sz w:val="22"/>
      <w:szCs w:val="22"/>
      <w:lang w:val="en-US" w:eastAsia="en-US"/>
    </w:rPr>
  </w:style>
  <w:style w:type="paragraph" w:styleId="Sraassunumeriais4">
    <w:name w:val="List Number 4"/>
    <w:basedOn w:val="prastasis"/>
    <w:uiPriority w:val="18"/>
    <w:semiHidden/>
    <w:unhideWhenUsed/>
    <w:rsid w:val="00103C3F"/>
    <w:pPr>
      <w:numPr>
        <w:ilvl w:val="3"/>
        <w:numId w:val="24"/>
      </w:numPr>
      <w:suppressAutoHyphens w:val="0"/>
      <w:spacing w:line="252" w:lineRule="auto"/>
      <w:contextualSpacing/>
      <w:jc w:val="both"/>
    </w:pPr>
    <w:rPr>
      <w:sz w:val="22"/>
      <w:szCs w:val="22"/>
      <w:lang w:val="en-US" w:eastAsia="en-US"/>
    </w:rPr>
  </w:style>
  <w:style w:type="paragraph" w:styleId="Sraassunumeriais5">
    <w:name w:val="List Number 5"/>
    <w:basedOn w:val="prastasis"/>
    <w:uiPriority w:val="18"/>
    <w:semiHidden/>
    <w:unhideWhenUsed/>
    <w:rsid w:val="00103C3F"/>
    <w:pPr>
      <w:numPr>
        <w:ilvl w:val="4"/>
        <w:numId w:val="24"/>
      </w:numPr>
      <w:suppressAutoHyphens w:val="0"/>
      <w:spacing w:line="252" w:lineRule="auto"/>
      <w:contextualSpacing/>
      <w:jc w:val="both"/>
    </w:pPr>
    <w:rPr>
      <w:sz w:val="22"/>
      <w:szCs w:val="22"/>
      <w:lang w:val="en-US" w:eastAsia="en-US"/>
    </w:rPr>
  </w:style>
  <w:style w:type="paragraph" w:styleId="Makrokomandostekstas">
    <w:name w:val="macro"/>
    <w:link w:val="MakrokomandostekstasDiagrama"/>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krokomandostekstasDiagrama">
    <w:name w:val="Makrokomandos tekstas Diagrama"/>
    <w:basedOn w:val="Numatytasispastraiposriftas"/>
    <w:link w:val="Makrokomandostekstas"/>
    <w:uiPriority w:val="99"/>
    <w:semiHidden/>
    <w:rsid w:val="00103C3F"/>
    <w:rPr>
      <w:rFonts w:ascii="Consolas" w:hAnsi="Consolas" w:cs="Consolas"/>
      <w:sz w:val="22"/>
      <w:szCs w:val="22"/>
      <w:lang w:val="en-US" w:eastAsia="en-US"/>
    </w:rPr>
  </w:style>
  <w:style w:type="table" w:styleId="1vidutinistinklelis">
    <w:name w:val="Medium Grid 1"/>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vidutinistinklelis2parykinimas">
    <w:name w:val="Medium Grid 1 Accent 2"/>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vidutinistinklelis3parykinimas">
    <w:name w:val="Medium Grid 1 Accent 3"/>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vidutinistinklelis4parykinimas">
    <w:name w:val="Medium Grid 1 Accent 4"/>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vidutinistinklelis5parykinimas">
    <w:name w:val="Medium Grid 1 Accent 5"/>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vidutinistinklelis6parykinimas">
    <w:name w:val="Medium Grid 1 Accent 6"/>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vidutinistinklelis">
    <w:name w:val="Medium Grid 2"/>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vidutinistinklelis2parykinimas">
    <w:name w:val="Medium Grid 3 Accent 2"/>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vidutinistinklelis3parykinimas">
    <w:name w:val="Medium Grid 3 Accent 3"/>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vidutinistinklelis4parykinimas">
    <w:name w:val="Medium Grid 3 Accent 4"/>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vidutinistinklelis5parykinimas">
    <w:name w:val="Medium Grid 3 Accent 5"/>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vidutinistinklelis6parykinimas">
    <w:name w:val="Medium Grid 3 Accent 6"/>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vidutinissraas">
    <w:name w:val="Medium List 1"/>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vidutinissraas2parykinimas">
    <w:name w:val="Medium List 1 Accent 2"/>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vidutinissraas3parykinimas">
    <w:name w:val="Medium List 1 Accent 3"/>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vidutinissraas4parykinimas">
    <w:name w:val="Medium List 1 Accent 4"/>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vidutinissraas5parykinimas">
    <w:name w:val="Medium List 1 Accent 5"/>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vidutinissraas6parykinimas">
    <w:name w:val="Medium List 1 Accent 6"/>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vidutinissraas">
    <w:name w:val="Medium List 2"/>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LaikoantratDiagrama">
    <w:name w:val="Laiško antraštė Diagrama"/>
    <w:basedOn w:val="Numatytasispastraiposriftas"/>
    <w:link w:val="Laikoantrat"/>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prastojitrauka">
    <w:name w:val="Normal Indent"/>
    <w:basedOn w:val="prastasis"/>
    <w:uiPriority w:val="99"/>
    <w:semiHidden/>
    <w:unhideWhenUsed/>
    <w:rsid w:val="00103C3F"/>
    <w:pPr>
      <w:suppressAutoHyphens w:val="0"/>
      <w:spacing w:line="252" w:lineRule="auto"/>
      <w:ind w:left="720"/>
      <w:jc w:val="both"/>
    </w:pPr>
    <w:rPr>
      <w:sz w:val="22"/>
      <w:szCs w:val="22"/>
      <w:lang w:val="en-US" w:eastAsia="en-US"/>
    </w:rPr>
  </w:style>
  <w:style w:type="paragraph" w:styleId="Pastabosantrat">
    <w:name w:val="Note Heading"/>
    <w:basedOn w:val="prastasis"/>
    <w:next w:val="prastasis"/>
    <w:link w:val="PastabosantratDiagrama"/>
    <w:uiPriority w:val="99"/>
    <w:semiHidden/>
    <w:unhideWhenUsed/>
    <w:rsid w:val="00103C3F"/>
    <w:pPr>
      <w:suppressAutoHyphens w:val="0"/>
      <w:spacing w:after="0" w:line="240" w:lineRule="auto"/>
      <w:jc w:val="both"/>
    </w:pPr>
    <w:rPr>
      <w:sz w:val="22"/>
      <w:szCs w:val="22"/>
      <w:lang w:val="en-US" w:eastAsia="en-US"/>
    </w:rPr>
  </w:style>
  <w:style w:type="character" w:customStyle="1" w:styleId="PastabosantratDiagrama">
    <w:name w:val="Pastabos antraštė Diagrama"/>
    <w:basedOn w:val="Numatytasispastraiposriftas"/>
    <w:link w:val="Pastabosantrat"/>
    <w:uiPriority w:val="99"/>
    <w:semiHidden/>
    <w:rsid w:val="00103C3F"/>
    <w:rPr>
      <w:sz w:val="22"/>
      <w:szCs w:val="22"/>
      <w:lang w:val="en-US" w:eastAsia="en-US"/>
    </w:rPr>
  </w:style>
  <w:style w:type="character" w:styleId="Puslapionumeris">
    <w:name w:val="page number"/>
    <w:basedOn w:val="Numatytasispastraiposriftas"/>
    <w:uiPriority w:val="99"/>
    <w:semiHidden/>
    <w:unhideWhenUsed/>
    <w:rsid w:val="00103C3F"/>
  </w:style>
  <w:style w:type="paragraph" w:styleId="Paprastasistekstas">
    <w:name w:val="Plain Text"/>
    <w:basedOn w:val="prastasis"/>
    <w:link w:val="PaprastasistekstasDiagrama"/>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aprastasistekstasDiagrama">
    <w:name w:val="Paprastasis tekstas Diagrama"/>
    <w:basedOn w:val="Numatytasispastraiposriftas"/>
    <w:link w:val="Paprastasistekstas"/>
    <w:semiHidden/>
    <w:rsid w:val="00103C3F"/>
    <w:rPr>
      <w:rFonts w:ascii="Consolas" w:hAnsi="Consolas" w:cs="Consolas"/>
      <w:szCs w:val="22"/>
      <w:lang w:val="en-US" w:eastAsia="en-US"/>
    </w:rPr>
  </w:style>
  <w:style w:type="paragraph" w:styleId="Pasveikinimas">
    <w:name w:val="Salutation"/>
    <w:basedOn w:val="prastasis"/>
    <w:next w:val="prastasis"/>
    <w:link w:val="PasveikinimasDiagrama"/>
    <w:uiPriority w:val="99"/>
    <w:semiHidden/>
    <w:unhideWhenUsed/>
    <w:rsid w:val="00103C3F"/>
    <w:pPr>
      <w:suppressAutoHyphens w:val="0"/>
      <w:spacing w:line="252" w:lineRule="auto"/>
      <w:jc w:val="both"/>
    </w:pPr>
    <w:rPr>
      <w:sz w:val="22"/>
      <w:szCs w:val="22"/>
      <w:lang w:val="en-US" w:eastAsia="en-US"/>
    </w:rPr>
  </w:style>
  <w:style w:type="character" w:customStyle="1" w:styleId="PasveikinimasDiagrama">
    <w:name w:val="Pasveikinimas Diagrama"/>
    <w:basedOn w:val="Numatytasispastraiposriftas"/>
    <w:link w:val="Pasveikinimas"/>
    <w:uiPriority w:val="99"/>
    <w:semiHidden/>
    <w:rsid w:val="00103C3F"/>
    <w:rPr>
      <w:sz w:val="22"/>
      <w:szCs w:val="22"/>
      <w:lang w:val="en-US" w:eastAsia="en-US"/>
    </w:rPr>
  </w:style>
  <w:style w:type="paragraph" w:styleId="Paraas">
    <w:name w:val="Signature"/>
    <w:basedOn w:val="prastasis"/>
    <w:link w:val="ParaasDiagrama"/>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ParaasDiagrama">
    <w:name w:val="Parašas Diagrama"/>
    <w:basedOn w:val="Numatytasispastraiposriftas"/>
    <w:link w:val="Paraas"/>
    <w:uiPriority w:val="9"/>
    <w:rsid w:val="00103C3F"/>
    <w:rPr>
      <w:sz w:val="22"/>
      <w:szCs w:val="22"/>
      <w:lang w:val="en-US" w:eastAsia="en-US"/>
    </w:rPr>
  </w:style>
  <w:style w:type="table" w:styleId="LentelTrimaiaiefektai1">
    <w:name w:val="Table 3D effects 1"/>
    <w:basedOn w:val="prastojilente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Iliustracijsraas">
    <w:name w:val="table of figures"/>
    <w:basedOn w:val="prastasis"/>
    <w:next w:val="prastasis"/>
    <w:uiPriority w:val="99"/>
    <w:semiHidden/>
    <w:unhideWhenUsed/>
    <w:rsid w:val="00103C3F"/>
    <w:pPr>
      <w:suppressAutoHyphens w:val="0"/>
      <w:spacing w:after="0" w:line="252" w:lineRule="auto"/>
      <w:jc w:val="both"/>
    </w:pPr>
    <w:rPr>
      <w:sz w:val="22"/>
      <w:szCs w:val="22"/>
      <w:lang w:val="en-US" w:eastAsia="en-US"/>
    </w:rPr>
  </w:style>
  <w:style w:type="table" w:styleId="LentelProfesionali">
    <w:name w:val="Table Professional"/>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teratrossraoantrat">
    <w:name w:val="toa heading"/>
    <w:basedOn w:val="prastasis"/>
    <w:next w:val="prastasis"/>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urinys3">
    <w:name w:val="toc 3"/>
    <w:basedOn w:val="prastasis"/>
    <w:next w:val="prastasis"/>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urinys4">
    <w:name w:val="toc 4"/>
    <w:basedOn w:val="prastasis"/>
    <w:next w:val="prastasis"/>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urinys5">
    <w:name w:val="toc 5"/>
    <w:basedOn w:val="prastasis"/>
    <w:next w:val="prastasis"/>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urinys6">
    <w:name w:val="toc 6"/>
    <w:basedOn w:val="prastasis"/>
    <w:next w:val="prastasis"/>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urinys7">
    <w:name w:val="toc 7"/>
    <w:basedOn w:val="prastasis"/>
    <w:next w:val="prastasis"/>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urinys8">
    <w:name w:val="toc 8"/>
    <w:basedOn w:val="prastasis"/>
    <w:next w:val="prastasis"/>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urinys9">
    <w:name w:val="toc 9"/>
    <w:basedOn w:val="prastasis"/>
    <w:next w:val="prastasis"/>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prastasis"/>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prastasis"/>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prastojilente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3"/>
      </w:numPr>
    </w:pPr>
  </w:style>
  <w:style w:type="paragraph" w:customStyle="1" w:styleId="Santrauka">
    <w:name w:val="Santrauka"/>
    <w:basedOn w:val="prastasis"/>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prastasis"/>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prastasis"/>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prastasis"/>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Numatytasispastraiposriftas"/>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prastasis"/>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Numatytasispastraiposriftas"/>
    <w:rsid w:val="00103C3F"/>
  </w:style>
  <w:style w:type="paragraph" w:customStyle="1" w:styleId="paragraph">
    <w:name w:val="paragraph"/>
    <w:basedOn w:val="prastasis"/>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103C3F"/>
  </w:style>
  <w:style w:type="character" w:customStyle="1" w:styleId="xcontentpasted0">
    <w:name w:val="x_contentpasted0"/>
    <w:basedOn w:val="Numatytasispastraiposriftas"/>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Numatytasispastraiposriftas"/>
    <w:uiPriority w:val="99"/>
    <w:semiHidden/>
    <w:rsid w:val="00103C3F"/>
    <w:rPr>
      <w:rFonts w:ascii="Consolas" w:hAnsi="Consolas" w:cs="Consolas"/>
      <w:sz w:val="21"/>
      <w:szCs w:val="21"/>
    </w:rPr>
  </w:style>
  <w:style w:type="character" w:customStyle="1" w:styleId="PaprastasistekstasDiagrama1">
    <w:name w:val="Paprastasis tekstas Diagrama1"/>
    <w:basedOn w:val="Numatytasispastraiposriftas"/>
    <w:uiPriority w:val="99"/>
    <w:semiHidden/>
    <w:rsid w:val="00103C3F"/>
    <w:rPr>
      <w:rFonts w:ascii="Consolas" w:hAnsi="Consolas"/>
      <w:sz w:val="21"/>
      <w:szCs w:val="21"/>
    </w:rPr>
  </w:style>
  <w:style w:type="character" w:customStyle="1" w:styleId="Neapdorotaspaminjimas1">
    <w:name w:val="Neapdorotas paminėjimas1"/>
    <w:basedOn w:val="Numatytasispastraiposriftas"/>
    <w:uiPriority w:val="99"/>
    <w:semiHidden/>
    <w:unhideWhenUsed/>
    <w:rsid w:val="00103C3F"/>
    <w:rPr>
      <w:color w:val="605E5C"/>
      <w:shd w:val="clear" w:color="auto" w:fill="E1DFDD"/>
    </w:rPr>
  </w:style>
  <w:style w:type="character" w:customStyle="1" w:styleId="Neapdorotaspaminjimas2">
    <w:name w:val="Neapdorotas paminėjimas2"/>
    <w:basedOn w:val="Numatytasispastraiposriftas"/>
    <w:uiPriority w:val="99"/>
    <w:semiHidden/>
    <w:unhideWhenUsed/>
    <w:rsid w:val="00103C3F"/>
    <w:rPr>
      <w:color w:val="605E5C"/>
      <w:shd w:val="clear" w:color="auto" w:fill="E1DFDD"/>
    </w:rPr>
  </w:style>
  <w:style w:type="paragraph" w:customStyle="1" w:styleId="Textbodyuser">
    <w:name w:val="Text body (user)"/>
    <w:basedOn w:val="prastasis"/>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Sraonra"/>
    <w:rsid w:val="00103C3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footer2.xml"
                 Type="http://schemas.openxmlformats.org/officeDocument/2006/relationships/footer"/>
   <Relationship Id="rId14" Target="http://draudejai.sodra.lt/draudeju_viesi_duomenys/"
                 TargetMode="External"
                 Type="http://schemas.openxmlformats.org/officeDocument/2006/relationships/hyperlink"/>
   <Relationship Id="rId15"
                 Target="https://vpt.lrv.lt/melaginga-informacija-pateikusiu-tiekeju-sarasas-3"
                 TargetMode="External"
                 Type="http://schemas.openxmlformats.org/officeDocument/2006/relationships/hyperlink"/>
   <Relationship Id="rId16"
                 Target="https://vpt.lrv.lt/lt/pasalinimo-pagrindai-1/nepatikimi-tiekejai-1"
                 TargetMode="External"
                 Type="http://schemas.openxmlformats.org/officeDocument/2006/relationships/hyperlink"/>
   <Relationship Id="rId17"
                 Target="https://vpt.lrv.lt/lt/pasalinimo-pagrindai-1/nepatikimu-koncesininku-sarasas-1/nepatikimu-koncesininku-sarasas"
                 TargetMode="External"
                 Type="http://schemas.openxmlformats.org/officeDocument/2006/relationships/hyperlink"/>
   <Relationship Id="rId18" Target="https://www.registrucentras.lt/jar/p/index.php"
                 TargetMode="External"
                 Type="http://schemas.openxmlformats.org/officeDocument/2006/relationships/hyperlink"/>
   <Relationship Id="rId19"
                 Target="https://vpt.lrv.lt/lt/naujienos/finansiniu-ataskaitu-nepateikimas-gali-tapti-kliutimi-dalyvauti-viesuosiuose-pirkimuose"
                 TargetMode="External"
                 Type="http://schemas.openxmlformats.org/officeDocument/2006/relationships/hyperlink"/>
   <Relationship Id="rId2" Target="../customXml/item2.xml"
                 Type="http://schemas.openxmlformats.org/officeDocument/2006/relationships/customXml"/>
   <Relationship Id="rId20" Target="https://www.vmi.lt/evmi/mokesciu-moketoju-informacija"
                 TargetMode="External"
                 Type="http://schemas.openxmlformats.org/officeDocument/2006/relationships/hyperlink"/>
   <Relationship Id="rId21"
                 Target="https://kt.gov.lt/lt/atviri-duomenys/diskvalifikavimas-is-viesuju-pirkimu"
                 TargetMode="External"
                 Type="http://schemas.openxmlformats.org/officeDocument/2006/relationships/hyperlink"/>
   <Relationship Id="rId22" Target="header2.xml"
                 Type="http://schemas.openxmlformats.org/officeDocument/2006/relationships/header"/>
   <Relationship Id="rId23" Target="footer3.xml"
                 Type="http://schemas.openxmlformats.org/officeDocument/2006/relationships/footer"/>
   <Relationship Id="rId24" Target="header3.xml"
                 Type="http://schemas.openxmlformats.org/officeDocument/2006/relationships/header"/>
   <Relationship Id="rId25" Target="footer4.xml"
                 Type="http://schemas.openxmlformats.org/officeDocument/2006/relationships/footer"/>
   <Relationship Id="rId26" Target="header4.xml"
                 Type="http://schemas.openxmlformats.org/officeDocument/2006/relationships/header"/>
   <Relationship Id="rId27" Target="footer5.xml"
                 Type="http://schemas.openxmlformats.org/officeDocument/2006/relationships/footer"/>
   <Relationship Id="rId28" Target="header5.xml"
                 Type="http://schemas.openxmlformats.org/officeDocument/2006/relationships/header"/>
   <Relationship Id="rId29" Target="footer6.xml"
                 Type="http://schemas.openxmlformats.org/officeDocument/2006/relationships/footer"/>
   <Relationship Id="rId3" Target="../customXml/item3.xml"
                 Type="http://schemas.openxmlformats.org/officeDocument/2006/relationships/customXml"/>
   <Relationship Id="rId30" Target="fontTable.xml"
                 Type="http://schemas.openxmlformats.org/officeDocument/2006/relationships/fontTable"/>
   <Relationship Id="rId31" Target="theme/theme1.xml"
                 Type="http://schemas.openxmlformats.org/officeDocument/2006/relationships/theme"/>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http://schemas.microsoft.com/office/2006/documentManagement/types"/>
    <ds:schemaRef ds:uri="4b2e9d09-07c5-42d4-ad0a-92e216c40b99"/>
    <ds:schemaRef ds:uri="http://purl.org/dc/elements/1.1/"/>
    <ds:schemaRef ds:uri="http://schemas.openxmlformats.org/package/2006/metadata/core-properties"/>
    <ds:schemaRef ds:uri="028236e2-f653-4d19-ab67-4d06a9145e0c"/>
    <ds:schemaRef ds:uri="ac3775fa-9d3b-4d8c-bc3d-fbdb29195e0c"/>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00F772D-4BC2-4A23-846F-86ADA1E4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24054</Words>
  <Characters>13711</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DOKUMENTŲ SPECIALIOSIOS SĄLYGOS</vt:lpstr>
      <vt:lpstr>VIEŠOJO PIRKIMO DOKUMENTŲ SPECIALIOSIOS SĄLYGOS</vt:lpstr>
    </vt:vector>
  </TitlesOfParts>
  <Company/>
  <LinksUpToDate>false</LinksUpToDate>
  <CharactersWithSpaces>37690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2025-01-20T06:24:00Z</dcterms:created>
  <dc:creator>Arūnė Andrulionienė</dc:creator>
  <dc:language>en-US</dc:language>
  <cp:lastModifiedBy>Janina Šimelionienė</cp:lastModifiedBy>
  <dcterms:modified xsi:type="dcterms:W3CDTF">2025-01-20T06:38:00Z</dcterms:modified>
  <cp:revision>3</cp:revision>
  <dc:title>VIEŠOJO PIRKIMO DOKUMENTŲ SPECIALIOSIOS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